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19F8" w14:textId="07701B07" w:rsidR="00BC6752" w:rsidRDefault="00BC6752" w:rsidP="00BC6752">
      <w:pPr>
        <w:rPr>
          <w:b/>
        </w:rPr>
      </w:pPr>
      <w:r w:rsidRPr="002563FE">
        <w:rPr>
          <w:noProof/>
        </w:rPr>
        <w:drawing>
          <wp:inline distT="0" distB="0" distL="0" distR="0" wp14:anchorId="228588FE" wp14:editId="72ECF496">
            <wp:extent cx="3209925" cy="600075"/>
            <wp:effectExtent l="0" t="0" r="9525" b="9525"/>
            <wp:docPr id="4" name="Picture 4" descr="antet_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r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4A">
        <w:rPr>
          <w:noProof/>
        </w:rPr>
        <w:t xml:space="preserve">       </w:t>
      </w:r>
      <w:bookmarkStart w:id="0" w:name="_GoBack"/>
      <w:r w:rsidRPr="002563FE">
        <w:rPr>
          <w:noProof/>
        </w:rPr>
        <w:drawing>
          <wp:inline distT="0" distB="0" distL="0" distR="0" wp14:anchorId="77E53530" wp14:editId="11F155F8">
            <wp:extent cx="1285875" cy="419100"/>
            <wp:effectExtent l="0" t="0" r="9525" b="0"/>
            <wp:docPr id="3" name="Picture 3" descr="logo activewatch 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activewatch m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8224A">
        <w:rPr>
          <w:noProof/>
        </w:rPr>
        <w:t xml:space="preserve">         </w:t>
      </w:r>
      <w:r w:rsidRPr="002563FE">
        <w:rPr>
          <w:noProof/>
        </w:rPr>
        <w:drawing>
          <wp:inline distT="0" distB="0" distL="0" distR="0" wp14:anchorId="2F366621" wp14:editId="63B6E175">
            <wp:extent cx="647700" cy="609600"/>
            <wp:effectExtent l="0" t="0" r="0" b="0"/>
            <wp:docPr id="1" name="Picture 1" descr="ANBC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BCC-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4A">
        <w:rPr>
          <w:noProof/>
        </w:rPr>
        <w:t xml:space="preserve">                                                                                                            </w:t>
      </w:r>
    </w:p>
    <w:p w14:paraId="534A2C7D" w14:textId="77777777" w:rsidR="00BC6752" w:rsidRDefault="00BC6752" w:rsidP="00BC6752">
      <w:pPr>
        <w:jc w:val="center"/>
        <w:rPr>
          <w:b/>
        </w:rPr>
      </w:pPr>
    </w:p>
    <w:p w14:paraId="5F9998BE" w14:textId="77777777" w:rsidR="00BC6752" w:rsidRDefault="00BC6752" w:rsidP="00BC6752">
      <w:pPr>
        <w:jc w:val="center"/>
        <w:rPr>
          <w:b/>
        </w:rPr>
      </w:pPr>
    </w:p>
    <w:p w14:paraId="5167861E" w14:textId="77777777" w:rsidR="005D5DE1" w:rsidRDefault="005D5DE1" w:rsidP="00BC6752">
      <w:pPr>
        <w:jc w:val="center"/>
        <w:rPr>
          <w:b/>
        </w:rPr>
      </w:pPr>
      <w:proofErr w:type="spellStart"/>
      <w:r>
        <w:rPr>
          <w:b/>
        </w:rPr>
        <w:t>Instituția</w:t>
      </w:r>
      <w:proofErr w:type="spellEnd"/>
      <w:r>
        <w:rPr>
          <w:b/>
        </w:rPr>
        <w:t xml:space="preserve"> Ombudsman </w:t>
      </w:r>
      <w:proofErr w:type="spellStart"/>
      <w:r>
        <w:rPr>
          <w:b/>
        </w:rPr>
        <w:t>Parlamentar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Sănătate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Marea</w:t>
      </w:r>
      <w:proofErr w:type="spellEnd"/>
      <w:r>
        <w:rPr>
          <w:b/>
        </w:rPr>
        <w:t xml:space="preserve"> Britanie</w:t>
      </w:r>
    </w:p>
    <w:p w14:paraId="5709C354" w14:textId="77777777" w:rsidR="005D5DE1" w:rsidRDefault="005D5DE1" w:rsidP="00BC6752">
      <w:pPr>
        <w:jc w:val="center"/>
      </w:pPr>
      <w:r w:rsidRPr="009B2FE3">
        <w:t>Parliamentary and Health Service Ombudsman of the U.K.</w:t>
      </w:r>
    </w:p>
    <w:p w14:paraId="103F5CAF" w14:textId="77777777" w:rsidR="00BC6752" w:rsidRPr="009B2FE3" w:rsidRDefault="00BC6752" w:rsidP="00BC6752">
      <w:pPr>
        <w:jc w:val="center"/>
      </w:pPr>
    </w:p>
    <w:p w14:paraId="51D5C04E" w14:textId="77777777" w:rsidR="00BC6752" w:rsidRPr="00010AB5" w:rsidRDefault="00BC6752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010AB5">
        <w:rPr>
          <w:rFonts w:asciiTheme="minorHAnsi" w:hAnsiTheme="minorHAnsi"/>
          <w:i/>
          <w:sz w:val="22"/>
          <w:szCs w:val="22"/>
        </w:rPr>
        <w:t xml:space="preserve">* Material </w:t>
      </w:r>
      <w:proofErr w:type="spellStart"/>
      <w:r w:rsidRPr="00010AB5">
        <w:rPr>
          <w:rFonts w:asciiTheme="minorHAnsi" w:hAnsiTheme="minorHAnsi"/>
          <w:i/>
          <w:sz w:val="22"/>
          <w:szCs w:val="22"/>
        </w:rPr>
        <w:t>realizat</w:t>
      </w:r>
      <w:proofErr w:type="spellEnd"/>
      <w:r w:rsidRPr="00010AB5">
        <w:rPr>
          <w:rFonts w:asciiTheme="minorHAnsi" w:hAnsiTheme="minorHAnsi"/>
          <w:i/>
          <w:sz w:val="22"/>
          <w:szCs w:val="22"/>
        </w:rPr>
        <w:t xml:space="preserve"> cu </w:t>
      </w:r>
      <w:proofErr w:type="spellStart"/>
      <w:r w:rsidRPr="00010AB5">
        <w:rPr>
          <w:rFonts w:asciiTheme="minorHAnsi" w:hAnsiTheme="minorHAnsi"/>
          <w:i/>
          <w:sz w:val="22"/>
          <w:szCs w:val="22"/>
        </w:rPr>
        <w:t>sprijinul</w:t>
      </w:r>
      <w:proofErr w:type="spellEnd"/>
      <w:r w:rsidRPr="00010AB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10AB5">
        <w:rPr>
          <w:rFonts w:asciiTheme="minorHAnsi" w:hAnsiTheme="minorHAnsi"/>
          <w:i/>
          <w:sz w:val="22"/>
          <w:szCs w:val="22"/>
        </w:rPr>
        <w:t>lui</w:t>
      </w:r>
      <w:proofErr w:type="spellEnd"/>
      <w:r w:rsidRPr="00010AB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10AB5">
        <w:rPr>
          <w:rFonts w:asciiTheme="minorHAnsi" w:hAnsiTheme="minorHAnsi"/>
          <w:i/>
          <w:sz w:val="22"/>
          <w:szCs w:val="22"/>
        </w:rPr>
        <w:t>Flaviu</w:t>
      </w:r>
      <w:proofErr w:type="spellEnd"/>
      <w:r w:rsidRPr="00010AB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10AB5">
        <w:rPr>
          <w:rFonts w:asciiTheme="minorHAnsi" w:hAnsiTheme="minorHAnsi"/>
          <w:i/>
          <w:sz w:val="22"/>
          <w:szCs w:val="22"/>
        </w:rPr>
        <w:t>Muica</w:t>
      </w:r>
      <w:proofErr w:type="spellEnd"/>
      <w:r w:rsidRPr="00010AB5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010AB5">
        <w:rPr>
          <w:rFonts w:asciiTheme="minorHAnsi" w:hAnsiTheme="minorHAnsi"/>
          <w:i/>
          <w:sz w:val="22"/>
          <w:szCs w:val="22"/>
        </w:rPr>
        <w:t>Voluntar</w:t>
      </w:r>
      <w:proofErr w:type="spellEnd"/>
      <w:r w:rsidRPr="00010AB5">
        <w:rPr>
          <w:rFonts w:asciiTheme="minorHAnsi" w:hAnsiTheme="minorHAnsi"/>
          <w:i/>
          <w:sz w:val="22"/>
          <w:szCs w:val="22"/>
        </w:rPr>
        <w:t xml:space="preserve"> APADOR-CH</w:t>
      </w:r>
    </w:p>
    <w:p w14:paraId="45A15CD0" w14:textId="77777777" w:rsidR="005D5DE1" w:rsidRDefault="005D5DE1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14:paraId="69D37213" w14:textId="77777777" w:rsidR="00BC6752" w:rsidRDefault="00BC6752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14:paraId="6FCC2E32" w14:textId="77777777" w:rsidR="00BC6752" w:rsidRDefault="00BC6752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14:paraId="5A7270CD" w14:textId="77777777" w:rsidR="005D5DE1" w:rsidRDefault="005D5DE1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9B2FE3">
        <w:rPr>
          <w:rFonts w:asciiTheme="minorHAnsi" w:hAnsiTheme="minorHAnsi"/>
          <w:i/>
          <w:sz w:val="22"/>
          <w:szCs w:val="22"/>
          <w:u w:val="single"/>
        </w:rPr>
        <w:t>Scurt</w:t>
      </w:r>
      <w:proofErr w:type="spellEnd"/>
      <w:r w:rsidRPr="009B2FE3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proofErr w:type="spellStart"/>
      <w:r w:rsidRPr="009B2FE3">
        <w:rPr>
          <w:rFonts w:asciiTheme="minorHAnsi" w:hAnsiTheme="minorHAnsi"/>
          <w:i/>
          <w:sz w:val="22"/>
          <w:szCs w:val="22"/>
          <w:u w:val="single"/>
        </w:rPr>
        <w:t>istoric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>:</w:t>
      </w:r>
    </w:p>
    <w:p w14:paraId="735E4F1F" w14:textId="77777777" w:rsidR="005D5DE1" w:rsidRPr="009B2FE3" w:rsidRDefault="005D5DE1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40E52A0" w14:textId="77777777" w:rsidR="005D5DE1" w:rsidRPr="00F01892" w:rsidRDefault="005D5DE1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ro-RO"/>
        </w:rPr>
      </w:pPr>
      <w:proofErr w:type="spellStart"/>
      <w:r>
        <w:rPr>
          <w:rFonts w:asciiTheme="minorHAnsi" w:hAnsiTheme="minorHAnsi"/>
          <w:sz w:val="22"/>
          <w:szCs w:val="22"/>
        </w:rPr>
        <w:t>Sistemul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britanic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cuprinde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multe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organisme</w:t>
      </w:r>
      <w:proofErr w:type="spellEnd"/>
      <w:r>
        <w:rPr>
          <w:rFonts w:asciiTheme="minorHAnsi" w:hAnsiTheme="minorHAnsi"/>
          <w:sz w:val="22"/>
          <w:szCs w:val="22"/>
        </w:rPr>
        <w:t xml:space="preserve"> tip Ombudsman</w:t>
      </w:r>
      <w:r>
        <w:rPr>
          <w:rStyle w:val="FootnoteReference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 xml:space="preserve"> (la </w:t>
      </w:r>
      <w:proofErr w:type="spellStart"/>
      <w:r>
        <w:rPr>
          <w:rFonts w:asciiTheme="minorHAnsi" w:hAnsiTheme="minorHAnsi"/>
          <w:sz w:val="22"/>
          <w:szCs w:val="22"/>
        </w:rPr>
        <w:t>nivel</w:t>
      </w:r>
      <w:proofErr w:type="spellEnd"/>
      <w:r>
        <w:rPr>
          <w:rFonts w:asciiTheme="minorHAnsi" w:hAnsiTheme="minorHAnsi"/>
          <w:sz w:val="22"/>
          <w:szCs w:val="22"/>
        </w:rPr>
        <w:t xml:space="preserve"> local </w:t>
      </w:r>
      <w:proofErr w:type="spellStart"/>
      <w:r>
        <w:rPr>
          <w:rFonts w:asciiTheme="minorHAnsi" w:hAnsiTheme="minorHAnsi"/>
          <w:sz w:val="22"/>
          <w:szCs w:val="22"/>
        </w:rPr>
        <w:t>și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diferite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teme</w:t>
      </w:r>
      <w:proofErr w:type="spellEnd"/>
      <w:r>
        <w:rPr>
          <w:rFonts w:asciiTheme="minorHAnsi" w:hAnsi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/>
          <w:sz w:val="22"/>
          <w:szCs w:val="22"/>
        </w:rPr>
        <w:t>servicii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financiare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legale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energie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locuințe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etc</w:t>
      </w:r>
      <w:proofErr w:type="spellEnd"/>
      <w:r>
        <w:rPr>
          <w:rFonts w:asciiTheme="minorHAnsi" w:hAnsiTheme="minorHAnsi"/>
          <w:sz w:val="22"/>
          <w:szCs w:val="22"/>
        </w:rPr>
        <w:t xml:space="preserve">), </w:t>
      </w:r>
      <w:r>
        <w:rPr>
          <w:rFonts w:asciiTheme="minorHAnsi" w:hAnsiTheme="minorHAnsi"/>
          <w:sz w:val="22"/>
          <w:szCs w:val="22"/>
          <w:lang w:val="ro-RO"/>
        </w:rPr>
        <w:t xml:space="preserve">însă cea mai importantă și cunoscută instituție </w:t>
      </w:r>
      <w:proofErr w:type="gramStart"/>
      <w:r>
        <w:rPr>
          <w:rFonts w:asciiTheme="minorHAnsi" w:hAnsiTheme="minorHAnsi"/>
          <w:sz w:val="22"/>
          <w:szCs w:val="22"/>
          <w:lang w:val="ro-RO"/>
        </w:rPr>
        <w:t>este</w:t>
      </w:r>
      <w:proofErr w:type="gramEnd"/>
      <w:r>
        <w:rPr>
          <w:rFonts w:asciiTheme="minorHAnsi" w:hAnsiTheme="minorHAnsi"/>
          <w:sz w:val="22"/>
          <w:szCs w:val="22"/>
          <w:lang w:val="ro-RO"/>
        </w:rPr>
        <w:t xml:space="preserve"> cea a Ombudsman-ului parlamentar și pentru sănătate.</w:t>
      </w:r>
    </w:p>
    <w:p w14:paraId="34846911" w14:textId="77777777" w:rsidR="005D5DE1" w:rsidRDefault="005D5DE1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56BF79B5" w14:textId="77777777" w:rsidR="005D5DE1" w:rsidRDefault="005D5DE1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În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anii</w:t>
      </w:r>
      <w:proofErr w:type="spellEnd"/>
      <w:r>
        <w:rPr>
          <w:rFonts w:asciiTheme="minorHAnsi" w:hAnsiTheme="minorHAnsi"/>
          <w:sz w:val="22"/>
          <w:szCs w:val="22"/>
        </w:rPr>
        <w:t xml:space="preserve"> 1960, </w:t>
      </w:r>
      <w:proofErr w:type="spellStart"/>
      <w:r>
        <w:rPr>
          <w:rFonts w:asciiTheme="minorHAnsi" w:hAnsiTheme="minorHAnsi"/>
          <w:sz w:val="22"/>
          <w:szCs w:val="22"/>
        </w:rPr>
        <w:t>crearea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postului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Comisar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2FE3">
        <w:rPr>
          <w:rFonts w:asciiTheme="minorHAnsi" w:hAnsiTheme="minorHAnsi"/>
          <w:sz w:val="22"/>
          <w:szCs w:val="22"/>
        </w:rPr>
        <w:t>Parlamentar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9B2FE3">
        <w:rPr>
          <w:rFonts w:asciiTheme="minorHAnsi" w:hAnsiTheme="minorHAnsi"/>
          <w:sz w:val="22"/>
          <w:szCs w:val="22"/>
        </w:rPr>
        <w:t>fost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determinată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nevoia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parlamentarilor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britanici</w:t>
      </w:r>
      <w:proofErr w:type="spellEnd"/>
      <w:r>
        <w:rPr>
          <w:rFonts w:asciiTheme="minorHAnsi" w:hAnsiTheme="minorHAnsi"/>
          <w:sz w:val="22"/>
          <w:szCs w:val="22"/>
        </w:rPr>
        <w:t xml:space="preserve"> de a </w:t>
      </w:r>
      <w:proofErr w:type="spellStart"/>
      <w:r>
        <w:rPr>
          <w:rFonts w:asciiTheme="minorHAnsi" w:hAnsiTheme="minorHAnsi"/>
          <w:sz w:val="22"/>
          <w:szCs w:val="22"/>
        </w:rPr>
        <w:t>exercita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un</w:t>
      </w:r>
      <w:proofErr w:type="gramEnd"/>
      <w:r>
        <w:rPr>
          <w:rFonts w:asciiTheme="minorHAnsi" w:hAnsiTheme="minorHAnsi"/>
          <w:sz w:val="22"/>
          <w:szCs w:val="22"/>
        </w:rPr>
        <w:t xml:space="preserve"> control </w:t>
      </w:r>
      <w:proofErr w:type="spellStart"/>
      <w:r>
        <w:rPr>
          <w:rFonts w:asciiTheme="minorHAnsi" w:hAnsiTheme="minorHAnsi"/>
          <w:sz w:val="22"/>
          <w:szCs w:val="22"/>
        </w:rPr>
        <w:t>eficient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asupra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activității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puterii</w:t>
      </w:r>
      <w:proofErr w:type="spellEnd"/>
      <w:r>
        <w:rPr>
          <w:rFonts w:asciiTheme="minorHAnsi" w:hAnsiTheme="minorHAnsi"/>
          <w:sz w:val="22"/>
          <w:szCs w:val="22"/>
        </w:rPr>
        <w:t xml:space="preserve"> executive</w:t>
      </w:r>
      <w:r>
        <w:rPr>
          <w:rStyle w:val="FootnoteReference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Institu</w:t>
      </w:r>
      <w:r>
        <w:rPr>
          <w:rFonts w:asciiTheme="minorHAnsi" w:hAnsiTheme="minorHAnsi"/>
          <w:sz w:val="22"/>
          <w:szCs w:val="22"/>
          <w:lang w:val="ro-RO"/>
        </w:rPr>
        <w:t>ția</w:t>
      </w:r>
      <w:proofErr w:type="spellEnd"/>
      <w:r>
        <w:rPr>
          <w:rFonts w:asciiTheme="minorHAnsi" w:hAnsiTheme="minorHAnsi"/>
          <w:sz w:val="22"/>
          <w:szCs w:val="22"/>
          <w:lang w:val="ro-RO"/>
        </w:rPr>
        <w:t xml:space="preserve"> a fost înființată prin Legea Ombudsman-ului parlamentar din 1967 (</w:t>
      </w:r>
      <w:proofErr w:type="spellStart"/>
      <w:r>
        <w:rPr>
          <w:rFonts w:asciiTheme="minorHAnsi" w:hAnsiTheme="minorHAnsi"/>
          <w:sz w:val="22"/>
          <w:szCs w:val="22"/>
          <w:lang w:val="ro-RO"/>
        </w:rPr>
        <w:t>Parliamentary</w:t>
      </w:r>
      <w:proofErr w:type="spellEnd"/>
      <w:r>
        <w:rPr>
          <w:rFonts w:asciiTheme="minorHAnsi" w:hAnsiTheme="minorHAnsi"/>
          <w:sz w:val="22"/>
          <w:szCs w:val="22"/>
          <w:lang w:val="ro-RO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ro-RO"/>
        </w:rPr>
        <w:t>Commissioner</w:t>
      </w:r>
      <w:proofErr w:type="spellEnd"/>
      <w:r>
        <w:rPr>
          <w:rFonts w:asciiTheme="minorHAnsi" w:hAnsiTheme="minorHAnsi"/>
          <w:sz w:val="22"/>
          <w:szCs w:val="22"/>
          <w:lang w:val="ro-RO"/>
        </w:rPr>
        <w:t xml:space="preserve"> Act 1967)</w:t>
      </w:r>
      <w:r>
        <w:rPr>
          <w:rFonts w:asciiTheme="minorHAnsi" w:hAnsiTheme="minorHAnsi"/>
          <w:sz w:val="22"/>
          <w:szCs w:val="22"/>
        </w:rPr>
        <w:t xml:space="preserve"> cu </w:t>
      </w:r>
      <w:proofErr w:type="spellStart"/>
      <w:r>
        <w:rPr>
          <w:rFonts w:asciiTheme="minorHAnsi" w:hAnsiTheme="minorHAnsi"/>
          <w:sz w:val="22"/>
          <w:szCs w:val="22"/>
        </w:rPr>
        <w:t>scopul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investiga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sesizările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cetățenilor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în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raport</w:t>
      </w:r>
      <w:proofErr w:type="spellEnd"/>
      <w:r>
        <w:rPr>
          <w:rFonts w:asciiTheme="minorHAnsi" w:hAnsiTheme="minorHAnsi"/>
          <w:sz w:val="22"/>
          <w:szCs w:val="22"/>
        </w:rPr>
        <w:t xml:space="preserve"> cu </w:t>
      </w:r>
      <w:proofErr w:type="spellStart"/>
      <w:r>
        <w:rPr>
          <w:rFonts w:asciiTheme="minorHAnsi" w:hAnsiTheme="minorHAnsi"/>
          <w:sz w:val="22"/>
          <w:szCs w:val="22"/>
        </w:rPr>
        <w:t>autoritățile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neguvernamentale</w:t>
      </w:r>
      <w:proofErr w:type="spellEnd"/>
      <w:r>
        <w:rPr>
          <w:rFonts w:asciiTheme="minorHAnsi" w:hAnsiTheme="minorHAnsi"/>
          <w:sz w:val="22"/>
          <w:szCs w:val="22"/>
        </w:rPr>
        <w:t xml:space="preserve"> care nu au </w:t>
      </w:r>
      <w:proofErr w:type="spellStart"/>
      <w:r>
        <w:rPr>
          <w:rFonts w:asciiTheme="minorHAnsi" w:hAnsiTheme="minorHAnsi"/>
          <w:sz w:val="22"/>
          <w:szCs w:val="22"/>
        </w:rPr>
        <w:t>acționat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în</w:t>
      </w:r>
      <w:proofErr w:type="spellEnd"/>
      <w:r>
        <w:rPr>
          <w:rFonts w:asciiTheme="minorHAnsi" w:hAnsiTheme="minorHAnsi"/>
          <w:sz w:val="22"/>
          <w:szCs w:val="22"/>
        </w:rPr>
        <w:t xml:space="preserve"> mod </w:t>
      </w:r>
      <w:proofErr w:type="spellStart"/>
      <w:r>
        <w:rPr>
          <w:rFonts w:asciiTheme="minorHAnsi" w:hAnsiTheme="minorHAnsi"/>
          <w:sz w:val="22"/>
          <w:szCs w:val="22"/>
        </w:rPr>
        <w:t>corespunzător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Parlamentul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își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asumă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rolul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intermediar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dintre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cetățeni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și</w:t>
      </w:r>
      <w:proofErr w:type="spellEnd"/>
      <w:r>
        <w:rPr>
          <w:rFonts w:asciiTheme="minorHAnsi" w:hAnsiTheme="minorHAnsi"/>
          <w:sz w:val="22"/>
          <w:szCs w:val="22"/>
        </w:rPr>
        <w:t xml:space="preserve"> Ombudsman</w:t>
      </w:r>
      <w:r>
        <w:rPr>
          <w:rFonts w:asciiTheme="minorHAnsi" w:hAnsiTheme="minorHAnsi"/>
          <w:sz w:val="22"/>
          <w:szCs w:val="22"/>
          <w:lang w:val="en-GB"/>
        </w:rPr>
        <w:t xml:space="preserve">: </w:t>
      </w:r>
      <w:r>
        <w:rPr>
          <w:rFonts w:asciiTheme="minorHAnsi" w:hAnsiTheme="minorHAnsi"/>
          <w:sz w:val="22"/>
          <w:szCs w:val="22"/>
        </w:rPr>
        <w:t>ace</w:t>
      </w:r>
      <w:r>
        <w:rPr>
          <w:rFonts w:asciiTheme="minorHAnsi" w:hAnsiTheme="minorHAnsi"/>
          <w:sz w:val="22"/>
          <w:szCs w:val="22"/>
          <w:lang w:val="ro-RO"/>
        </w:rPr>
        <w:t>știa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își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contactează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reprezentanții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în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Parlament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în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vederea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înaintării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către</w:t>
      </w:r>
      <w:proofErr w:type="spellEnd"/>
      <w:r>
        <w:rPr>
          <w:rFonts w:asciiTheme="minorHAnsi" w:hAnsiTheme="minorHAnsi"/>
          <w:sz w:val="22"/>
          <w:szCs w:val="22"/>
        </w:rPr>
        <w:t xml:space="preserve"> Ombudsman a </w:t>
      </w:r>
      <w:proofErr w:type="spellStart"/>
      <w:r>
        <w:rPr>
          <w:rFonts w:asciiTheme="minorHAnsi" w:hAnsiTheme="minorHAnsi"/>
          <w:sz w:val="22"/>
          <w:szCs w:val="22"/>
        </w:rPr>
        <w:t>sesizărilor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lor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4423E566" w14:textId="77777777" w:rsidR="00835031" w:rsidRDefault="00835031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0AACE801" w14:textId="77777777" w:rsidR="005D5DE1" w:rsidRDefault="005D5DE1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În</w:t>
      </w:r>
      <w:proofErr w:type="spellEnd"/>
      <w:r>
        <w:rPr>
          <w:rFonts w:asciiTheme="minorHAnsi" w:hAnsiTheme="minorHAnsi"/>
          <w:sz w:val="22"/>
          <w:szCs w:val="22"/>
        </w:rPr>
        <w:t xml:space="preserve"> 1993, </w:t>
      </w:r>
      <w:proofErr w:type="spellStart"/>
      <w:r>
        <w:rPr>
          <w:rFonts w:asciiTheme="minorHAnsi" w:hAnsiTheme="minorHAnsi"/>
          <w:sz w:val="22"/>
          <w:szCs w:val="22"/>
        </w:rPr>
        <w:t>Legea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Comisarilor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pentru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Sănătate</w:t>
      </w:r>
      <w:proofErr w:type="spellEnd"/>
      <w:r>
        <w:rPr>
          <w:rFonts w:asciiTheme="minorHAnsi" w:hAnsiTheme="minorHAnsi"/>
          <w:sz w:val="22"/>
          <w:szCs w:val="22"/>
        </w:rPr>
        <w:t xml:space="preserve"> (Health Service Commissioners Act 1993) </w:t>
      </w:r>
      <w:proofErr w:type="spellStart"/>
      <w:r>
        <w:rPr>
          <w:rFonts w:asciiTheme="minorHAnsi" w:hAnsiTheme="minorHAnsi"/>
          <w:sz w:val="22"/>
          <w:szCs w:val="22"/>
        </w:rPr>
        <w:t>reunește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în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cadrul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instituției</w:t>
      </w:r>
      <w:proofErr w:type="spellEnd"/>
      <w:r>
        <w:rPr>
          <w:rFonts w:asciiTheme="minorHAnsi" w:hAnsiTheme="minorHAnsi"/>
          <w:sz w:val="22"/>
          <w:szCs w:val="22"/>
        </w:rPr>
        <w:t xml:space="preserve"> Ombudsman </w:t>
      </w:r>
      <w:proofErr w:type="spellStart"/>
      <w:r>
        <w:rPr>
          <w:rFonts w:asciiTheme="minorHAnsi" w:hAnsiTheme="minorHAnsi"/>
          <w:sz w:val="22"/>
          <w:szCs w:val="22"/>
        </w:rPr>
        <w:t>Comisarul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parlamentar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și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Comisarul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pentru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sănătate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în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vederea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dezvoltării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unui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mecanism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sesizare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în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legătură</w:t>
      </w:r>
      <w:proofErr w:type="spellEnd"/>
      <w:r>
        <w:rPr>
          <w:rFonts w:asciiTheme="minorHAnsi" w:hAnsiTheme="minorHAnsi"/>
          <w:sz w:val="22"/>
          <w:szCs w:val="22"/>
        </w:rPr>
        <w:t xml:space="preserve"> cu </w:t>
      </w:r>
      <w:proofErr w:type="spellStart"/>
      <w:r>
        <w:rPr>
          <w:rFonts w:asciiTheme="minorHAnsi" w:hAnsiTheme="minorHAnsi"/>
          <w:sz w:val="22"/>
          <w:szCs w:val="22"/>
        </w:rPr>
        <w:t>serviciile</w:t>
      </w:r>
      <w:proofErr w:type="spellEnd"/>
      <w:r>
        <w:rPr>
          <w:rFonts w:asciiTheme="minorHAnsi" w:hAnsiTheme="minorHAnsi"/>
          <w:sz w:val="22"/>
          <w:szCs w:val="22"/>
        </w:rPr>
        <w:t xml:space="preserve"> din </w:t>
      </w:r>
      <w:proofErr w:type="spellStart"/>
      <w:r>
        <w:rPr>
          <w:rFonts w:asciiTheme="minorHAnsi" w:hAnsiTheme="minorHAnsi"/>
          <w:sz w:val="22"/>
          <w:szCs w:val="22"/>
        </w:rPr>
        <w:t>domeniul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sănătății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gestionate</w:t>
      </w:r>
      <w:proofErr w:type="spellEnd"/>
      <w:r>
        <w:rPr>
          <w:rFonts w:asciiTheme="minorHAnsi" w:hAnsiTheme="minorHAnsi"/>
          <w:sz w:val="22"/>
          <w:szCs w:val="22"/>
        </w:rPr>
        <w:t xml:space="preserve"> de National Health Service (NHS).</w:t>
      </w:r>
    </w:p>
    <w:p w14:paraId="28619F2A" w14:textId="77777777" w:rsidR="00835031" w:rsidRDefault="00835031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66B61763" w14:textId="77777777" w:rsidR="005D5DE1" w:rsidRDefault="005D5DE1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64D1A46" w14:textId="6D78B30E" w:rsidR="005D5DE1" w:rsidRDefault="005D5DE1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zh-CN"/>
        </w:rPr>
        <w:lastRenderedPageBreak/>
        <w:drawing>
          <wp:inline distT="0" distB="0" distL="0" distR="0" wp14:anchorId="4A7A0A2F" wp14:editId="1E5124A6">
            <wp:extent cx="5092700" cy="2597150"/>
            <wp:effectExtent l="0" t="0" r="0" b="127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6F5B3D6" w14:textId="77777777" w:rsidR="005D5DE1" w:rsidRPr="009B2FE3" w:rsidRDefault="005D5DE1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03383853" w14:textId="77777777" w:rsidR="005D5DE1" w:rsidRPr="009B2FE3" w:rsidRDefault="005D5DE1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3D2180BD" w14:textId="77777777" w:rsidR="00835031" w:rsidRDefault="00835031" w:rsidP="00BC6752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i/>
          <w:sz w:val="22"/>
          <w:szCs w:val="22"/>
          <w:u w:val="single"/>
        </w:rPr>
      </w:pPr>
    </w:p>
    <w:p w14:paraId="1ED577F5" w14:textId="5E254808" w:rsidR="005D5DE1" w:rsidRPr="006F3575" w:rsidRDefault="005D5DE1" w:rsidP="00BC6752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proofErr w:type="spellStart"/>
      <w:r w:rsidRPr="006F3575">
        <w:rPr>
          <w:rFonts w:asciiTheme="minorHAnsi" w:hAnsiTheme="minorHAnsi"/>
          <w:b w:val="0"/>
          <w:i/>
          <w:sz w:val="22"/>
          <w:szCs w:val="22"/>
          <w:u w:val="single"/>
        </w:rPr>
        <w:t>Structura</w:t>
      </w:r>
      <w:proofErr w:type="spellEnd"/>
      <w:r w:rsidRPr="006F3575">
        <w:rPr>
          <w:rFonts w:asciiTheme="minorHAnsi" w:hAnsiTheme="minorHAnsi"/>
          <w:b w:val="0"/>
          <w:i/>
          <w:sz w:val="22"/>
          <w:szCs w:val="22"/>
          <w:u w:val="single"/>
        </w:rPr>
        <w:t xml:space="preserve"> </w:t>
      </w:r>
      <w:proofErr w:type="spellStart"/>
      <w:r w:rsidRPr="006F3575">
        <w:rPr>
          <w:rFonts w:asciiTheme="minorHAnsi" w:hAnsiTheme="minorHAnsi"/>
          <w:b w:val="0"/>
          <w:i/>
          <w:sz w:val="22"/>
          <w:szCs w:val="22"/>
          <w:u w:val="single"/>
        </w:rPr>
        <w:t>conducerii</w:t>
      </w:r>
      <w:proofErr w:type="spellEnd"/>
      <w:r w:rsidR="006F3575">
        <w:rPr>
          <w:rFonts w:asciiTheme="minorHAnsi" w:hAnsiTheme="minorHAnsi"/>
          <w:b w:val="0"/>
          <w:sz w:val="22"/>
          <w:szCs w:val="22"/>
          <w:lang w:val="en-GB"/>
        </w:rPr>
        <w:t>:</w:t>
      </w:r>
    </w:p>
    <w:p w14:paraId="48AADE77" w14:textId="77777777" w:rsidR="006F3575" w:rsidRDefault="006F3575" w:rsidP="00BC6752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</w:rPr>
      </w:pPr>
    </w:p>
    <w:p w14:paraId="6E5D4DA4" w14:textId="6454FE8A" w:rsidR="005D5DE1" w:rsidRPr="009B2FE3" w:rsidRDefault="0049506D" w:rsidP="00BC6752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Conform </w:t>
      </w:r>
      <w:proofErr w:type="spellStart"/>
      <w:r w:rsidR="00DC720C">
        <w:rPr>
          <w:rFonts w:asciiTheme="minorHAnsi" w:hAnsiTheme="minorHAnsi"/>
          <w:b w:val="0"/>
          <w:sz w:val="22"/>
          <w:szCs w:val="22"/>
        </w:rPr>
        <w:t>informa</w:t>
      </w:r>
      <w:r w:rsidR="00DC720C">
        <w:rPr>
          <w:rFonts w:asciiTheme="minorHAnsi" w:hAnsiTheme="minorHAnsi"/>
          <w:b w:val="0"/>
          <w:sz w:val="22"/>
          <w:szCs w:val="22"/>
          <w:lang w:val="ro-RO"/>
        </w:rPr>
        <w:t>țiilor</w:t>
      </w:r>
      <w:proofErr w:type="spellEnd"/>
      <w:r w:rsidR="00DC720C">
        <w:rPr>
          <w:rFonts w:asciiTheme="minorHAnsi" w:hAnsiTheme="minorHAnsi"/>
          <w:b w:val="0"/>
          <w:sz w:val="22"/>
          <w:szCs w:val="22"/>
          <w:lang w:val="ro-RO"/>
        </w:rPr>
        <w:t xml:space="preserve"> oferite de platforma online </w:t>
      </w:r>
      <w:proofErr w:type="gramStart"/>
      <w:r w:rsidR="00DC720C">
        <w:rPr>
          <w:rFonts w:asciiTheme="minorHAnsi" w:hAnsiTheme="minorHAnsi"/>
          <w:b w:val="0"/>
          <w:sz w:val="22"/>
          <w:szCs w:val="22"/>
          <w:lang w:val="ro-RO"/>
        </w:rPr>
        <w:t>a</w:t>
      </w:r>
      <w:proofErr w:type="gramEnd"/>
      <w:r w:rsidR="00DC720C">
        <w:rPr>
          <w:rFonts w:asciiTheme="minorHAnsi" w:hAnsiTheme="minorHAnsi"/>
          <w:b w:val="0"/>
          <w:sz w:val="22"/>
          <w:szCs w:val="22"/>
          <w:lang w:val="ro-RO"/>
        </w:rPr>
        <w:t xml:space="preserve"> instituției, </w:t>
      </w:r>
      <w:hyperlink r:id="rId16" w:history="1">
        <w:r w:rsidR="00DC720C" w:rsidRPr="006063F5">
          <w:rPr>
            <w:rStyle w:val="Hyperlink"/>
            <w:rFonts w:asciiTheme="minorHAnsi" w:hAnsiTheme="minorHAnsi"/>
            <w:b w:val="0"/>
            <w:sz w:val="22"/>
            <w:szCs w:val="22"/>
            <w:lang w:val="ro-RO"/>
          </w:rPr>
          <w:t>www.ombudsman.org.uk</w:t>
        </w:r>
      </w:hyperlink>
      <w:r w:rsidR="00DC720C">
        <w:rPr>
          <w:rFonts w:asciiTheme="minorHAnsi" w:hAnsiTheme="minorHAnsi"/>
          <w:b w:val="0"/>
          <w:sz w:val="22"/>
          <w:szCs w:val="22"/>
          <w:lang w:val="ro-RO"/>
        </w:rPr>
        <w:t xml:space="preserve">, </w:t>
      </w:r>
      <w:r w:rsidR="00F118C3">
        <w:rPr>
          <w:rFonts w:asciiTheme="minorHAnsi" w:hAnsiTheme="minorHAnsi"/>
          <w:b w:val="0"/>
          <w:sz w:val="22"/>
          <w:szCs w:val="22"/>
          <w:lang w:val="ro-RO"/>
        </w:rPr>
        <w:t>Ombudsman-</w:t>
      </w:r>
      <w:proofErr w:type="spellStart"/>
      <w:r w:rsidR="00F118C3">
        <w:rPr>
          <w:rFonts w:asciiTheme="minorHAnsi" w:hAnsiTheme="minorHAnsi"/>
          <w:b w:val="0"/>
          <w:sz w:val="22"/>
          <w:szCs w:val="22"/>
          <w:lang w:val="ro-RO"/>
        </w:rPr>
        <w:t>ul</w:t>
      </w:r>
      <w:proofErr w:type="spellEnd"/>
      <w:r w:rsidR="00F118C3">
        <w:rPr>
          <w:rFonts w:asciiTheme="minorHAnsi" w:hAnsiTheme="minorHAnsi"/>
          <w:b w:val="0"/>
          <w:sz w:val="22"/>
          <w:szCs w:val="22"/>
          <w:lang w:val="ro-RO"/>
        </w:rPr>
        <w:t xml:space="preserve"> numește 11 membri executivi și non-executivi în vederea formării unui Consiliu de decizie</w:t>
      </w:r>
      <w:r w:rsidR="00AD68CB">
        <w:rPr>
          <w:rFonts w:asciiTheme="minorHAnsi" w:hAnsiTheme="minorHAnsi"/>
          <w:b w:val="0"/>
          <w:sz w:val="22"/>
          <w:szCs w:val="22"/>
          <w:lang w:val="ro-RO"/>
        </w:rPr>
        <w:t xml:space="preserve"> și administrație</w:t>
      </w:r>
      <w:r w:rsidR="00E26D52">
        <w:rPr>
          <w:rFonts w:asciiTheme="minorHAnsi" w:hAnsiTheme="minorHAnsi"/>
          <w:b w:val="0"/>
          <w:sz w:val="22"/>
          <w:szCs w:val="22"/>
          <w:lang w:val="ro-RO"/>
        </w:rPr>
        <w:t>. Rolul general al Consiliului este de a garanta buna guvernare a instituției și de a asigura Parlamentul de eficiența activi</w:t>
      </w:r>
      <w:r w:rsidR="00121EFE">
        <w:rPr>
          <w:rFonts w:asciiTheme="minorHAnsi" w:hAnsiTheme="minorHAnsi"/>
          <w:b w:val="0"/>
          <w:sz w:val="22"/>
          <w:szCs w:val="22"/>
          <w:lang w:val="ro-RO"/>
        </w:rPr>
        <w:t>tății sale</w:t>
      </w:r>
      <w:r w:rsidR="00121EFE">
        <w:rPr>
          <w:rStyle w:val="FootnoteReference"/>
          <w:rFonts w:asciiTheme="minorHAnsi" w:hAnsiTheme="minorHAnsi"/>
          <w:b w:val="0"/>
          <w:sz w:val="22"/>
          <w:szCs w:val="22"/>
          <w:lang w:val="ro-RO"/>
        </w:rPr>
        <w:footnoteReference w:id="3"/>
      </w:r>
      <w:r w:rsidR="00121EFE">
        <w:rPr>
          <w:rFonts w:asciiTheme="minorHAnsi" w:hAnsiTheme="minorHAnsi"/>
          <w:b w:val="0"/>
          <w:sz w:val="22"/>
          <w:szCs w:val="22"/>
          <w:lang w:val="ro-RO"/>
        </w:rPr>
        <w:t>.</w:t>
      </w:r>
      <w:r w:rsidR="001C2BA0">
        <w:rPr>
          <w:rFonts w:asciiTheme="minorHAnsi" w:hAnsiTheme="minorHAnsi"/>
          <w:b w:val="0"/>
          <w:sz w:val="22"/>
          <w:szCs w:val="22"/>
          <w:lang w:val="ro-RO"/>
        </w:rPr>
        <w:t xml:space="preserve"> Consiliul se</w:t>
      </w:r>
      <w:r w:rsidR="00176715">
        <w:rPr>
          <w:rFonts w:asciiTheme="minorHAnsi" w:hAnsiTheme="minorHAnsi"/>
          <w:b w:val="0"/>
          <w:sz w:val="22"/>
          <w:szCs w:val="22"/>
          <w:lang w:val="ro-RO"/>
        </w:rPr>
        <w:t xml:space="preserve"> reunește de șase ori pe an</w:t>
      </w:r>
      <w:r w:rsidR="001C2BA0">
        <w:rPr>
          <w:rFonts w:asciiTheme="minorHAnsi" w:hAnsiTheme="minorHAnsi"/>
          <w:b w:val="0"/>
          <w:sz w:val="22"/>
          <w:szCs w:val="22"/>
          <w:lang w:val="ro-RO"/>
        </w:rPr>
        <w:t xml:space="preserve">, stabilește comisii de lucru și evaluează </w:t>
      </w:r>
      <w:r w:rsidR="0052522B">
        <w:rPr>
          <w:rFonts w:asciiTheme="minorHAnsi" w:hAnsiTheme="minorHAnsi"/>
          <w:b w:val="0"/>
          <w:sz w:val="22"/>
          <w:szCs w:val="22"/>
          <w:lang w:val="ro-RO"/>
        </w:rPr>
        <w:t xml:space="preserve">anual </w:t>
      </w:r>
      <w:r w:rsidR="001C2BA0">
        <w:rPr>
          <w:rFonts w:asciiTheme="minorHAnsi" w:hAnsiTheme="minorHAnsi"/>
          <w:b w:val="0"/>
          <w:sz w:val="22"/>
          <w:szCs w:val="22"/>
          <w:lang w:val="ro-RO"/>
        </w:rPr>
        <w:t>performanța comis</w:t>
      </w:r>
      <w:r w:rsidR="0052522B">
        <w:rPr>
          <w:rFonts w:asciiTheme="minorHAnsi" w:hAnsiTheme="minorHAnsi"/>
          <w:b w:val="0"/>
          <w:sz w:val="22"/>
          <w:szCs w:val="22"/>
          <w:lang w:val="ro-RO"/>
        </w:rPr>
        <w:t>iilor</w:t>
      </w:r>
      <w:r w:rsidR="001C2BA0">
        <w:rPr>
          <w:rFonts w:asciiTheme="minorHAnsi" w:hAnsiTheme="minorHAnsi"/>
          <w:b w:val="0"/>
          <w:sz w:val="22"/>
          <w:szCs w:val="22"/>
          <w:lang w:val="ro-RO"/>
        </w:rPr>
        <w:t>.</w:t>
      </w:r>
    </w:p>
    <w:p w14:paraId="75BC603B" w14:textId="35F734E6" w:rsidR="00AD68CB" w:rsidRDefault="00AD68CB" w:rsidP="00BC6752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b w:val="0"/>
          <w:sz w:val="22"/>
          <w:szCs w:val="22"/>
        </w:rPr>
        <w:t>Structura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lucru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 w:rsidR="008B62BD">
        <w:rPr>
          <w:rFonts w:asciiTheme="minorHAnsi" w:hAnsiTheme="minorHAnsi"/>
          <w:b w:val="0"/>
          <w:sz w:val="22"/>
          <w:szCs w:val="22"/>
        </w:rPr>
        <w:t>a</w:t>
      </w:r>
      <w:proofErr w:type="gramEnd"/>
      <w:r w:rsidR="008B62BD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8B62BD">
        <w:rPr>
          <w:rFonts w:asciiTheme="minorHAnsi" w:hAnsiTheme="minorHAnsi"/>
          <w:b w:val="0"/>
          <w:sz w:val="22"/>
          <w:szCs w:val="22"/>
        </w:rPr>
        <w:t>instituției</w:t>
      </w:r>
      <w:proofErr w:type="spellEnd"/>
      <w:r w:rsidR="008B62BD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arată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astfel</w:t>
      </w:r>
      <w:proofErr w:type="spellEnd"/>
      <w:r>
        <w:rPr>
          <w:rFonts w:asciiTheme="minorHAnsi" w:hAnsiTheme="minorHAnsi"/>
          <w:b w:val="0"/>
          <w:sz w:val="22"/>
          <w:szCs w:val="22"/>
          <w:lang w:val="en-GB"/>
        </w:rPr>
        <w:t xml:space="preserve">: </w:t>
      </w:r>
    </w:p>
    <w:p w14:paraId="5B65E926" w14:textId="77777777" w:rsidR="00514C7B" w:rsidRDefault="00514C7B" w:rsidP="00BC6752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p w14:paraId="05D9E917" w14:textId="77777777" w:rsidR="003936CC" w:rsidRDefault="00D823D4" w:rsidP="00BC6752">
      <w:pPr>
        <w:pStyle w:val="Heading1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noProof/>
          <w:sz w:val="22"/>
          <w:szCs w:val="22"/>
          <w:lang w:eastAsia="zh-CN"/>
        </w:rPr>
        <w:lastRenderedPageBreak/>
        <w:drawing>
          <wp:inline distT="0" distB="0" distL="0" distR="0" wp14:anchorId="748FD6B7" wp14:editId="6B74BF23">
            <wp:extent cx="6610350" cy="6213475"/>
            <wp:effectExtent l="0" t="19050" r="19050" b="1587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05910FF5" w14:textId="5C75B575" w:rsidR="005D5DE1" w:rsidRPr="003936CC" w:rsidRDefault="003936CC" w:rsidP="00BC6752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proofErr w:type="spellStart"/>
      <w:r w:rsidRPr="003936CC">
        <w:rPr>
          <w:rFonts w:asciiTheme="minorHAnsi" w:hAnsiTheme="minorHAnsi"/>
          <w:b w:val="0"/>
          <w:sz w:val="22"/>
          <w:szCs w:val="22"/>
        </w:rPr>
        <w:t>Această</w:t>
      </w:r>
      <w:proofErr w:type="spellEnd"/>
      <w:r w:rsidRPr="003936CC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3936CC">
        <w:rPr>
          <w:rFonts w:asciiTheme="minorHAnsi" w:hAnsiTheme="minorHAnsi"/>
          <w:b w:val="0"/>
          <w:sz w:val="22"/>
          <w:szCs w:val="22"/>
        </w:rPr>
        <w:t>structură</w:t>
      </w:r>
      <w:proofErr w:type="spellEnd"/>
      <w:r w:rsidRPr="003936CC">
        <w:rPr>
          <w:rFonts w:asciiTheme="minorHAnsi" w:hAnsiTheme="minorHAnsi"/>
          <w:b w:val="0"/>
          <w:sz w:val="22"/>
          <w:szCs w:val="22"/>
        </w:rPr>
        <w:t xml:space="preserve"> de </w:t>
      </w:r>
      <w:proofErr w:type="spellStart"/>
      <w:r w:rsidRPr="003936CC">
        <w:rPr>
          <w:rFonts w:asciiTheme="minorHAnsi" w:hAnsiTheme="minorHAnsi"/>
          <w:b w:val="0"/>
          <w:sz w:val="22"/>
          <w:szCs w:val="22"/>
        </w:rPr>
        <w:t>lucru</w:t>
      </w:r>
      <w:proofErr w:type="spellEnd"/>
      <w:r w:rsidRPr="003936CC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proofErr w:type="gramStart"/>
      <w:r w:rsidRPr="003936CC">
        <w:rPr>
          <w:rFonts w:asciiTheme="minorHAnsi" w:hAnsiTheme="minorHAnsi"/>
          <w:b w:val="0"/>
          <w:sz w:val="22"/>
          <w:szCs w:val="22"/>
        </w:rPr>
        <w:t>este</w:t>
      </w:r>
      <w:proofErr w:type="spellEnd"/>
      <w:proofErr w:type="gramEnd"/>
      <w:r w:rsidRPr="003936CC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3936CC">
        <w:rPr>
          <w:rFonts w:asciiTheme="minorHAnsi" w:hAnsiTheme="minorHAnsi"/>
          <w:b w:val="0"/>
          <w:sz w:val="22"/>
          <w:szCs w:val="22"/>
        </w:rPr>
        <w:t>completată</w:t>
      </w:r>
      <w:proofErr w:type="spellEnd"/>
      <w:r w:rsidRPr="003936CC">
        <w:rPr>
          <w:rFonts w:asciiTheme="minorHAnsi" w:hAnsiTheme="minorHAnsi"/>
          <w:b w:val="0"/>
          <w:sz w:val="22"/>
          <w:szCs w:val="22"/>
        </w:rPr>
        <w:t xml:space="preserve"> cu </w:t>
      </w:r>
      <w:r w:rsidR="005D5DE1" w:rsidRPr="003936CC">
        <w:rPr>
          <w:rFonts w:asciiTheme="minorHAnsi" w:hAnsiTheme="minorHAnsi"/>
          <w:b w:val="0"/>
          <w:sz w:val="22"/>
          <w:szCs w:val="22"/>
        </w:rPr>
        <w:t xml:space="preserve">446 </w:t>
      </w:r>
      <w:proofErr w:type="spellStart"/>
      <w:r w:rsidR="005D5DE1" w:rsidRPr="003936CC">
        <w:rPr>
          <w:rFonts w:asciiTheme="minorHAnsi" w:hAnsiTheme="minorHAnsi"/>
          <w:b w:val="0"/>
          <w:sz w:val="22"/>
          <w:szCs w:val="22"/>
        </w:rPr>
        <w:t>angajați</w:t>
      </w:r>
      <w:proofErr w:type="spellEnd"/>
      <w:r w:rsidR="005D5DE1" w:rsidRPr="003936CC">
        <w:rPr>
          <w:rFonts w:asciiTheme="minorHAnsi" w:hAnsiTheme="minorHAnsi"/>
          <w:b w:val="0"/>
          <w:sz w:val="22"/>
          <w:szCs w:val="22"/>
        </w:rPr>
        <w:t xml:space="preserve"> (</w:t>
      </w:r>
      <w:proofErr w:type="spellStart"/>
      <w:r w:rsidR="005D5DE1" w:rsidRPr="003936CC">
        <w:rPr>
          <w:rFonts w:asciiTheme="minorHAnsi" w:hAnsiTheme="minorHAnsi"/>
          <w:b w:val="0"/>
          <w:sz w:val="22"/>
          <w:szCs w:val="22"/>
        </w:rPr>
        <w:t>martie</w:t>
      </w:r>
      <w:proofErr w:type="spellEnd"/>
      <w:r w:rsidR="005D5DE1" w:rsidRPr="003936CC">
        <w:rPr>
          <w:rFonts w:asciiTheme="minorHAnsi" w:hAnsiTheme="minorHAnsi"/>
          <w:b w:val="0"/>
          <w:sz w:val="22"/>
          <w:szCs w:val="22"/>
        </w:rPr>
        <w:t xml:space="preserve"> 2015)</w:t>
      </w:r>
      <w:r w:rsidR="005D5DE1" w:rsidRPr="003936CC">
        <w:rPr>
          <w:rStyle w:val="FootnoteReference"/>
          <w:rFonts w:asciiTheme="minorHAnsi" w:hAnsiTheme="minorHAnsi"/>
          <w:b w:val="0"/>
          <w:sz w:val="22"/>
          <w:szCs w:val="22"/>
        </w:rPr>
        <w:footnoteReference w:id="4"/>
      </w:r>
      <w:r>
        <w:rPr>
          <w:rFonts w:asciiTheme="minorHAnsi" w:hAnsiTheme="minorHAnsi"/>
          <w:b w:val="0"/>
          <w:sz w:val="22"/>
          <w:szCs w:val="22"/>
        </w:rPr>
        <w:t>.</w:t>
      </w:r>
    </w:p>
    <w:p w14:paraId="291DE0EE" w14:textId="77777777" w:rsidR="005D5DE1" w:rsidRPr="009B2FE3" w:rsidRDefault="005D5DE1" w:rsidP="00BC6752">
      <w:pPr>
        <w:jc w:val="both"/>
      </w:pPr>
    </w:p>
    <w:p w14:paraId="7A4AC367" w14:textId="66211842" w:rsidR="005D5DE1" w:rsidRDefault="00CC2E8E" w:rsidP="00BC6752">
      <w:pPr>
        <w:keepNext/>
        <w:jc w:val="both"/>
        <w:rPr>
          <w:b/>
          <w:lang w:val="en-GB"/>
        </w:rPr>
      </w:pPr>
      <w:proofErr w:type="spellStart"/>
      <w:r w:rsidRPr="00CC2E8E">
        <w:rPr>
          <w:i/>
          <w:u w:val="single"/>
        </w:rPr>
        <w:lastRenderedPageBreak/>
        <w:t>Bugetul</w:t>
      </w:r>
      <w:proofErr w:type="spellEnd"/>
      <w:r w:rsidRPr="00CC2E8E">
        <w:rPr>
          <w:i/>
          <w:u w:val="single"/>
        </w:rPr>
        <w:t xml:space="preserve"> </w:t>
      </w:r>
      <w:proofErr w:type="spellStart"/>
      <w:r w:rsidRPr="00CC2E8E">
        <w:rPr>
          <w:i/>
          <w:u w:val="single"/>
        </w:rPr>
        <w:t>instituției</w:t>
      </w:r>
      <w:proofErr w:type="spellEnd"/>
      <w:r>
        <w:rPr>
          <w:b/>
          <w:lang w:val="en-GB"/>
        </w:rPr>
        <w:t>:</w:t>
      </w:r>
    </w:p>
    <w:p w14:paraId="5AD451B7" w14:textId="639436FA" w:rsidR="00CC2E8E" w:rsidRPr="00F01765" w:rsidRDefault="00F01765" w:rsidP="00BC6752">
      <w:pPr>
        <w:jc w:val="both"/>
        <w:rPr>
          <w:lang w:val="ro-RO"/>
        </w:rPr>
      </w:pPr>
      <w:proofErr w:type="spellStart"/>
      <w:r>
        <w:rPr>
          <w:lang w:val="en-GB"/>
        </w:rPr>
        <w:t>Bugetul</w:t>
      </w:r>
      <w:proofErr w:type="spellEnd"/>
      <w:r>
        <w:rPr>
          <w:lang w:val="en-GB"/>
        </w:rPr>
        <w:t xml:space="preserve"> </w:t>
      </w:r>
      <w:r>
        <w:rPr>
          <w:lang w:val="ro-RO"/>
        </w:rPr>
        <w:t>și cheltuielile instituției sunt prezentate pe larg în cadrul</w:t>
      </w:r>
      <w:r w:rsidR="008C50D6">
        <w:rPr>
          <w:lang w:val="ro-RO"/>
        </w:rPr>
        <w:t xml:space="preserve"> raportului anual de activitate publicat pe platforma online.</w:t>
      </w:r>
      <w:r w:rsidR="008A2C3D">
        <w:rPr>
          <w:rStyle w:val="FootnoteReference"/>
          <w:lang w:val="ro-RO"/>
        </w:rPr>
        <w:footnoteReference w:id="5"/>
      </w:r>
    </w:p>
    <w:p w14:paraId="2137486C" w14:textId="5C7FA241" w:rsidR="005D5DE1" w:rsidRPr="009B2FE3" w:rsidRDefault="005D5DE1" w:rsidP="00BC6752">
      <w:pPr>
        <w:jc w:val="both"/>
        <w:rPr>
          <w:b/>
        </w:rPr>
      </w:pPr>
      <w:r w:rsidRPr="009B2FE3">
        <w:tab/>
      </w:r>
      <w:r w:rsidRPr="009B2FE3">
        <w:rPr>
          <w:b/>
        </w:rPr>
        <w:tab/>
      </w:r>
      <w:r w:rsidRPr="009B2FE3">
        <w:rPr>
          <w:b/>
          <w:noProof/>
        </w:rPr>
        <w:drawing>
          <wp:inline distT="0" distB="0" distL="0" distR="0" wp14:anchorId="22C3ECFE" wp14:editId="16B2980B">
            <wp:extent cx="4095750" cy="4267200"/>
            <wp:effectExtent l="0" t="0" r="0" b="0"/>
            <wp:docPr id="2" name="Picture 2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21067" w14:textId="77777777" w:rsidR="005D5DE1" w:rsidRPr="009B2FE3" w:rsidRDefault="005D5DE1" w:rsidP="00BC6752">
      <w:pPr>
        <w:jc w:val="both"/>
        <w:rPr>
          <w:b/>
        </w:rPr>
      </w:pPr>
    </w:p>
    <w:p w14:paraId="5F964FA0" w14:textId="77777777" w:rsidR="007713A1" w:rsidRDefault="007713A1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7713A1">
        <w:rPr>
          <w:rFonts w:asciiTheme="minorHAnsi" w:hAnsiTheme="minorHAnsi"/>
          <w:i/>
          <w:sz w:val="22"/>
          <w:szCs w:val="22"/>
          <w:u w:val="single"/>
        </w:rPr>
        <w:t>Competen</w:t>
      </w:r>
      <w:r w:rsidRPr="007713A1">
        <w:rPr>
          <w:rFonts w:asciiTheme="minorHAnsi" w:hAnsiTheme="minorHAnsi"/>
          <w:i/>
          <w:sz w:val="22"/>
          <w:szCs w:val="22"/>
          <w:u w:val="single"/>
          <w:lang w:val="ro-RO"/>
        </w:rPr>
        <w:t>țe</w:t>
      </w:r>
      <w:proofErr w:type="spellEnd"/>
      <w:r w:rsidRPr="007713A1">
        <w:rPr>
          <w:rFonts w:asciiTheme="minorHAnsi" w:hAnsiTheme="minorHAnsi"/>
          <w:i/>
          <w:sz w:val="22"/>
          <w:szCs w:val="22"/>
          <w:u w:val="single"/>
          <w:lang w:val="ro-RO"/>
        </w:rPr>
        <w:t xml:space="preserve"> și măsuri dispuse de Ombudsman</w:t>
      </w:r>
      <w:r>
        <w:rPr>
          <w:rFonts w:asciiTheme="minorHAnsi" w:hAnsiTheme="minorHAnsi"/>
          <w:sz w:val="22"/>
          <w:szCs w:val="22"/>
          <w:lang w:val="en-GB"/>
        </w:rPr>
        <w:t>:</w:t>
      </w:r>
    </w:p>
    <w:p w14:paraId="14EE0400" w14:textId="77777777" w:rsidR="008B00BA" w:rsidRDefault="008B00BA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99F7091" w14:textId="27BC08B8" w:rsidR="005D5DE1" w:rsidRDefault="001506D5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Ombudsmanul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investighează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acțiunile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administrative ale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unui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departament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guvernamental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sau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>le</w:t>
      </w:r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unei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instituții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publice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după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5D5DE1" w:rsidRPr="009B2FE3">
        <w:rPr>
          <w:rFonts w:asciiTheme="minorHAnsi" w:hAnsiTheme="minorHAnsi"/>
          <w:sz w:val="22"/>
          <w:szCs w:val="22"/>
        </w:rPr>
        <w:t>ce</w:t>
      </w:r>
      <w:proofErr w:type="spellEnd"/>
      <w:proofErr w:type="gramEnd"/>
      <w:r w:rsidR="00D762D3">
        <w:rPr>
          <w:rFonts w:asciiTheme="minorHAnsi" w:hAnsiTheme="minorHAnsi"/>
          <w:sz w:val="22"/>
          <w:szCs w:val="22"/>
        </w:rPr>
        <w:t xml:space="preserve"> un </w:t>
      </w:r>
      <w:proofErr w:type="spellStart"/>
      <w:r w:rsidR="00D762D3">
        <w:rPr>
          <w:rFonts w:asciiTheme="minorHAnsi" w:hAnsiTheme="minorHAnsi"/>
          <w:sz w:val="22"/>
          <w:szCs w:val="22"/>
        </w:rPr>
        <w:t>membru</w:t>
      </w:r>
      <w:proofErr w:type="spellEnd"/>
      <w:r w:rsidR="00D762D3">
        <w:rPr>
          <w:rFonts w:asciiTheme="minorHAnsi" w:hAnsiTheme="minorHAnsi"/>
          <w:sz w:val="22"/>
          <w:szCs w:val="22"/>
        </w:rPr>
        <w:t xml:space="preserve"> al </w:t>
      </w:r>
      <w:proofErr w:type="spellStart"/>
      <w:r w:rsidR="00D762D3">
        <w:rPr>
          <w:rFonts w:asciiTheme="minorHAnsi" w:hAnsiTheme="minorHAnsi"/>
          <w:sz w:val="22"/>
          <w:szCs w:val="22"/>
        </w:rPr>
        <w:t>Parlamentului</w:t>
      </w:r>
      <w:proofErr w:type="spellEnd"/>
      <w:r w:rsidR="00D762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62D3">
        <w:rPr>
          <w:rFonts w:asciiTheme="minorHAnsi" w:hAnsiTheme="minorHAnsi"/>
          <w:sz w:val="22"/>
          <w:szCs w:val="22"/>
        </w:rPr>
        <w:t>înaintează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plângere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sesizare</w:t>
      </w:r>
      <w:proofErr w:type="spellEnd"/>
      <w:r w:rsidR="00F33C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33C08">
        <w:rPr>
          <w:rFonts w:asciiTheme="minorHAnsi" w:hAnsiTheme="minorHAnsi"/>
          <w:sz w:val="22"/>
          <w:szCs w:val="22"/>
        </w:rPr>
        <w:t>formulată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 </w:t>
      </w:r>
      <w:proofErr w:type="spellStart"/>
      <w:r>
        <w:rPr>
          <w:rFonts w:asciiTheme="minorHAnsi" w:hAnsiTheme="minorHAnsi"/>
          <w:sz w:val="22"/>
          <w:szCs w:val="22"/>
        </w:rPr>
        <w:t>către</w:t>
      </w:r>
      <w:proofErr w:type="spellEnd"/>
      <w:r>
        <w:rPr>
          <w:rFonts w:asciiTheme="minorHAnsi" w:hAnsiTheme="minorHAnsi"/>
          <w:sz w:val="22"/>
          <w:szCs w:val="22"/>
        </w:rPr>
        <w:t xml:space="preserve"> un </w:t>
      </w:r>
      <w:proofErr w:type="spellStart"/>
      <w:r>
        <w:rPr>
          <w:rFonts w:asciiTheme="minorHAnsi" w:hAnsiTheme="minorHAnsi"/>
          <w:sz w:val="22"/>
          <w:szCs w:val="22"/>
        </w:rPr>
        <w:t>cet</w:t>
      </w:r>
      <w:r>
        <w:rPr>
          <w:rFonts w:asciiTheme="minorHAnsi" w:hAnsiTheme="minorHAnsi"/>
          <w:sz w:val="22"/>
          <w:szCs w:val="22"/>
          <w:lang w:val="ro-RO"/>
        </w:rPr>
        <w:t>ățean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care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susține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că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suferit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nedreptate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ca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urmare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proastei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administrări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În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cazul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sesizărilor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îndreptate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împotriva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Sericiului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Național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Sănătate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cetățenii</w:t>
      </w:r>
      <w:proofErr w:type="spellEnd"/>
      <w:r>
        <w:rPr>
          <w:rFonts w:asciiTheme="minorHAnsi" w:hAnsiTheme="minorHAnsi"/>
          <w:sz w:val="22"/>
          <w:szCs w:val="22"/>
        </w:rPr>
        <w:t xml:space="preserve"> pot </w:t>
      </w:r>
      <w:proofErr w:type="spellStart"/>
      <w:r>
        <w:rPr>
          <w:rFonts w:asciiTheme="minorHAnsi" w:hAnsiTheme="minorHAnsi"/>
          <w:sz w:val="22"/>
          <w:szCs w:val="22"/>
        </w:rPr>
        <w:t>contacta</w:t>
      </w:r>
      <w:proofErr w:type="spellEnd"/>
      <w:r>
        <w:rPr>
          <w:rFonts w:asciiTheme="minorHAnsi" w:hAnsiTheme="minorHAnsi"/>
          <w:sz w:val="22"/>
          <w:szCs w:val="22"/>
        </w:rPr>
        <w:t xml:space="preserve"> direct </w:t>
      </w:r>
      <w:proofErr w:type="spellStart"/>
      <w:r>
        <w:rPr>
          <w:rFonts w:asciiTheme="minorHAnsi" w:hAnsiTheme="minorHAnsi"/>
          <w:sz w:val="22"/>
          <w:szCs w:val="22"/>
        </w:rPr>
        <w:t>instituția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47432FDF" w14:textId="77777777" w:rsidR="00F33C08" w:rsidRPr="009B2FE3" w:rsidRDefault="00F33C08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64AE3753" w14:textId="424D06B7" w:rsidR="005D5DE1" w:rsidRPr="009B2FE3" w:rsidRDefault="005D5DE1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B2FE3">
        <w:rPr>
          <w:rFonts w:asciiTheme="minorHAnsi" w:hAnsiTheme="minorHAnsi"/>
          <w:sz w:val="22"/>
          <w:szCs w:val="22"/>
        </w:rPr>
        <w:t>Ombudsmanul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2FE3">
        <w:rPr>
          <w:rFonts w:asciiTheme="minorHAnsi" w:hAnsiTheme="minorHAnsi"/>
          <w:sz w:val="22"/>
          <w:szCs w:val="22"/>
        </w:rPr>
        <w:t>dispune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d</w:t>
      </w:r>
      <w:r w:rsidR="00692958">
        <w:rPr>
          <w:rFonts w:asciiTheme="minorHAnsi" w:hAnsiTheme="minorHAnsi"/>
          <w:sz w:val="22"/>
          <w:szCs w:val="22"/>
        </w:rPr>
        <w:t xml:space="preserve">e </w:t>
      </w:r>
      <w:proofErr w:type="spellStart"/>
      <w:r w:rsidR="00692958">
        <w:rPr>
          <w:rFonts w:asciiTheme="minorHAnsi" w:hAnsiTheme="minorHAnsi"/>
          <w:sz w:val="22"/>
          <w:szCs w:val="22"/>
        </w:rPr>
        <w:t>puteri</w:t>
      </w:r>
      <w:proofErr w:type="spellEnd"/>
      <w:r w:rsidR="006929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92958">
        <w:rPr>
          <w:rFonts w:asciiTheme="minorHAnsi" w:hAnsiTheme="minorHAnsi"/>
          <w:sz w:val="22"/>
          <w:szCs w:val="22"/>
        </w:rPr>
        <w:t>largi</w:t>
      </w:r>
      <w:proofErr w:type="spellEnd"/>
      <w:r w:rsidR="0069295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692958">
        <w:rPr>
          <w:rFonts w:asciiTheme="minorHAnsi" w:hAnsiTheme="minorHAnsi"/>
          <w:sz w:val="22"/>
          <w:szCs w:val="22"/>
        </w:rPr>
        <w:t>investigație</w:t>
      </w:r>
      <w:proofErr w:type="spellEnd"/>
      <w:r w:rsidR="00692958">
        <w:rPr>
          <w:rFonts w:asciiTheme="minorHAnsi" w:hAnsiTheme="minorHAnsi"/>
          <w:sz w:val="22"/>
          <w:szCs w:val="22"/>
          <w:lang w:val="en-GB"/>
        </w:rPr>
        <w:t>:</w:t>
      </w:r>
      <w:r w:rsidR="00692958">
        <w:rPr>
          <w:rFonts w:asciiTheme="minorHAnsi" w:hAnsiTheme="minorHAnsi"/>
          <w:sz w:val="22"/>
          <w:szCs w:val="22"/>
        </w:rPr>
        <w:t xml:space="preserve"> </w:t>
      </w:r>
      <w:r w:rsidR="00692958">
        <w:rPr>
          <w:rFonts w:asciiTheme="minorHAnsi" w:hAnsiTheme="minorHAnsi"/>
          <w:sz w:val="22"/>
          <w:szCs w:val="22"/>
          <w:lang w:val="ro-RO"/>
        </w:rPr>
        <w:t>î</w:t>
      </w:r>
      <w:r w:rsidR="00692958">
        <w:rPr>
          <w:rFonts w:asciiTheme="minorHAnsi" w:hAnsiTheme="minorHAnsi"/>
          <w:sz w:val="22"/>
          <w:szCs w:val="22"/>
        </w:rPr>
        <w:t xml:space="preserve">n </w:t>
      </w:r>
      <w:proofErr w:type="spellStart"/>
      <w:r w:rsidR="00692958">
        <w:rPr>
          <w:rFonts w:asciiTheme="minorHAnsi" w:hAnsiTheme="minorHAnsi"/>
          <w:sz w:val="22"/>
          <w:szCs w:val="22"/>
        </w:rPr>
        <w:t>ceea</w:t>
      </w:r>
      <w:proofErr w:type="spellEnd"/>
      <w:r w:rsidR="00692958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692958">
        <w:rPr>
          <w:rFonts w:asciiTheme="minorHAnsi" w:hAnsiTheme="minorHAnsi"/>
          <w:sz w:val="22"/>
          <w:szCs w:val="22"/>
        </w:rPr>
        <w:t>ce</w:t>
      </w:r>
      <w:proofErr w:type="spellEnd"/>
      <w:proofErr w:type="gramEnd"/>
      <w:r w:rsidR="006929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92958">
        <w:rPr>
          <w:rFonts w:asciiTheme="minorHAnsi" w:hAnsiTheme="minorHAnsi"/>
          <w:sz w:val="22"/>
          <w:szCs w:val="22"/>
        </w:rPr>
        <w:t>privește</w:t>
      </w:r>
      <w:proofErr w:type="spellEnd"/>
      <w:r w:rsidR="006929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92958">
        <w:rPr>
          <w:rFonts w:asciiTheme="minorHAnsi" w:hAnsiTheme="minorHAnsi"/>
          <w:sz w:val="22"/>
          <w:szCs w:val="22"/>
        </w:rPr>
        <w:t>colectarea</w:t>
      </w:r>
      <w:proofErr w:type="spellEnd"/>
      <w:r w:rsidR="0069295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692958">
        <w:rPr>
          <w:rFonts w:asciiTheme="minorHAnsi" w:hAnsiTheme="minorHAnsi"/>
          <w:sz w:val="22"/>
          <w:szCs w:val="22"/>
        </w:rPr>
        <w:t>informații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2FE3">
        <w:rPr>
          <w:rFonts w:asciiTheme="minorHAnsi" w:hAnsiTheme="minorHAnsi"/>
          <w:sz w:val="22"/>
          <w:szCs w:val="22"/>
        </w:rPr>
        <w:t>și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2FE3">
        <w:rPr>
          <w:rFonts w:asciiTheme="minorHAnsi" w:hAnsiTheme="minorHAnsi"/>
          <w:sz w:val="22"/>
          <w:szCs w:val="22"/>
        </w:rPr>
        <w:t>examinarea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2FE3">
        <w:rPr>
          <w:rFonts w:asciiTheme="minorHAnsi" w:hAnsiTheme="minorHAnsi"/>
          <w:sz w:val="22"/>
          <w:szCs w:val="22"/>
        </w:rPr>
        <w:t>martorilor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B2FE3">
        <w:rPr>
          <w:rFonts w:asciiTheme="minorHAnsi" w:hAnsiTheme="minorHAnsi"/>
          <w:sz w:val="22"/>
          <w:szCs w:val="22"/>
        </w:rPr>
        <w:t>Ombudsmanul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are </w:t>
      </w:r>
      <w:proofErr w:type="spellStart"/>
      <w:r w:rsidRPr="009B2FE3">
        <w:rPr>
          <w:rFonts w:asciiTheme="minorHAnsi" w:hAnsiTheme="minorHAnsi"/>
          <w:sz w:val="22"/>
          <w:szCs w:val="22"/>
        </w:rPr>
        <w:t>aceeași</w:t>
      </w:r>
      <w:proofErr w:type="spellEnd"/>
      <w:r w:rsidR="00F646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462E">
        <w:rPr>
          <w:rFonts w:asciiTheme="minorHAnsi" w:hAnsiTheme="minorHAnsi"/>
          <w:sz w:val="22"/>
          <w:szCs w:val="22"/>
        </w:rPr>
        <w:t>autoritate</w:t>
      </w:r>
      <w:proofErr w:type="spellEnd"/>
      <w:r w:rsidR="00F6462E">
        <w:rPr>
          <w:rFonts w:asciiTheme="minorHAnsi" w:hAnsiTheme="minorHAnsi"/>
          <w:sz w:val="22"/>
          <w:szCs w:val="22"/>
        </w:rPr>
        <w:t xml:space="preserve"> ca </w:t>
      </w:r>
      <w:proofErr w:type="spellStart"/>
      <w:r w:rsidR="00F6462E">
        <w:rPr>
          <w:rFonts w:asciiTheme="minorHAnsi" w:hAnsiTheme="minorHAnsi"/>
          <w:sz w:val="22"/>
          <w:szCs w:val="22"/>
        </w:rPr>
        <w:t>și</w:t>
      </w:r>
      <w:proofErr w:type="spellEnd"/>
      <w:r w:rsidR="00F646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462E">
        <w:rPr>
          <w:rFonts w:asciiTheme="minorHAnsi" w:hAnsiTheme="minorHAnsi"/>
          <w:sz w:val="22"/>
          <w:szCs w:val="22"/>
        </w:rPr>
        <w:t>Înalta</w:t>
      </w:r>
      <w:proofErr w:type="spellEnd"/>
      <w:r w:rsidR="00F646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462E">
        <w:rPr>
          <w:rFonts w:asciiTheme="minorHAnsi" w:hAnsiTheme="minorHAnsi"/>
          <w:sz w:val="22"/>
          <w:szCs w:val="22"/>
        </w:rPr>
        <w:t>Curte</w:t>
      </w:r>
      <w:proofErr w:type="spellEnd"/>
      <w:r w:rsidR="00F6462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F6462E">
        <w:rPr>
          <w:rFonts w:asciiTheme="minorHAnsi" w:hAnsiTheme="minorHAnsi"/>
          <w:sz w:val="22"/>
          <w:szCs w:val="22"/>
        </w:rPr>
        <w:t>iar</w:t>
      </w:r>
      <w:proofErr w:type="spellEnd"/>
      <w:r w:rsidR="00F646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462E">
        <w:rPr>
          <w:rFonts w:asciiTheme="minorHAnsi" w:hAnsiTheme="minorHAnsi"/>
          <w:sz w:val="22"/>
          <w:szCs w:val="22"/>
        </w:rPr>
        <w:t>s</w:t>
      </w:r>
      <w:r w:rsidRPr="009B2FE3">
        <w:rPr>
          <w:rFonts w:asciiTheme="minorHAnsi" w:hAnsiTheme="minorHAnsi"/>
          <w:sz w:val="22"/>
          <w:szCs w:val="22"/>
        </w:rPr>
        <w:t>fidarea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2FE3">
        <w:rPr>
          <w:rFonts w:asciiTheme="minorHAnsi" w:hAnsiTheme="minorHAnsi"/>
          <w:sz w:val="22"/>
          <w:szCs w:val="22"/>
        </w:rPr>
        <w:t>acesto</w:t>
      </w:r>
      <w:r w:rsidR="000A24B9">
        <w:rPr>
          <w:rFonts w:asciiTheme="minorHAnsi" w:hAnsiTheme="minorHAnsi"/>
          <w:sz w:val="22"/>
          <w:szCs w:val="22"/>
        </w:rPr>
        <w:t>r</w:t>
      </w:r>
      <w:proofErr w:type="spellEnd"/>
      <w:r w:rsidR="000A24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A24B9">
        <w:rPr>
          <w:rFonts w:asciiTheme="minorHAnsi" w:hAnsiTheme="minorHAnsi"/>
          <w:sz w:val="22"/>
          <w:szCs w:val="22"/>
        </w:rPr>
        <w:t>atribuții</w:t>
      </w:r>
      <w:proofErr w:type="spellEnd"/>
      <w:r w:rsidR="000A24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A24B9">
        <w:rPr>
          <w:rFonts w:asciiTheme="minorHAnsi" w:hAnsiTheme="minorHAnsi"/>
          <w:sz w:val="22"/>
          <w:szCs w:val="22"/>
        </w:rPr>
        <w:t>poate</w:t>
      </w:r>
      <w:proofErr w:type="spellEnd"/>
      <w:r w:rsidR="000A24B9">
        <w:rPr>
          <w:rFonts w:asciiTheme="minorHAnsi" w:hAnsiTheme="minorHAnsi"/>
          <w:sz w:val="22"/>
          <w:szCs w:val="22"/>
        </w:rPr>
        <w:t xml:space="preserve"> fi </w:t>
      </w:r>
      <w:proofErr w:type="spellStart"/>
      <w:r w:rsidR="000A24B9">
        <w:rPr>
          <w:rFonts w:asciiTheme="minorHAnsi" w:hAnsiTheme="minorHAnsi"/>
          <w:sz w:val="22"/>
          <w:szCs w:val="22"/>
        </w:rPr>
        <w:t>tratată</w:t>
      </w:r>
      <w:proofErr w:type="spellEnd"/>
      <w:r w:rsidR="000A24B9">
        <w:rPr>
          <w:rFonts w:asciiTheme="minorHAnsi" w:hAnsiTheme="minorHAnsi"/>
          <w:sz w:val="22"/>
          <w:szCs w:val="22"/>
        </w:rPr>
        <w:t xml:space="preserve"> ca</w:t>
      </w:r>
      <w:r w:rsidR="005E0D99">
        <w:rPr>
          <w:rFonts w:asciiTheme="minorHAnsi" w:hAnsiTheme="minorHAnsi"/>
          <w:sz w:val="22"/>
          <w:szCs w:val="22"/>
        </w:rPr>
        <w:t xml:space="preserve"> un act</w:t>
      </w:r>
      <w:r w:rsidR="00F6462E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F6462E">
        <w:rPr>
          <w:rFonts w:asciiTheme="minorHAnsi" w:hAnsiTheme="minorHAnsi"/>
          <w:sz w:val="22"/>
          <w:szCs w:val="22"/>
        </w:rPr>
        <w:t>obstrucție</w:t>
      </w:r>
      <w:proofErr w:type="spellEnd"/>
      <w:r w:rsidR="00F6462E">
        <w:rPr>
          <w:rFonts w:asciiTheme="minorHAnsi" w:hAnsiTheme="minorHAnsi"/>
          <w:sz w:val="22"/>
          <w:szCs w:val="22"/>
        </w:rPr>
        <w:t xml:space="preserve"> </w:t>
      </w:r>
      <w:r w:rsidRPr="009B2FE3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9B2FE3">
        <w:rPr>
          <w:rFonts w:asciiTheme="minorHAnsi" w:hAnsiTheme="minorHAnsi"/>
          <w:sz w:val="22"/>
          <w:szCs w:val="22"/>
        </w:rPr>
        <w:t>curții</w:t>
      </w:r>
      <w:proofErr w:type="spellEnd"/>
      <w:r w:rsidRPr="009B2FE3">
        <w:rPr>
          <w:rFonts w:asciiTheme="minorHAnsi" w:hAnsiTheme="minorHAnsi"/>
          <w:sz w:val="22"/>
          <w:szCs w:val="22"/>
        </w:rPr>
        <w:t>.</w:t>
      </w:r>
      <w:r w:rsidRPr="009B2FE3">
        <w:rPr>
          <w:rStyle w:val="FootnoteReference"/>
          <w:rFonts w:asciiTheme="minorHAnsi" w:hAnsiTheme="minorHAnsi"/>
          <w:sz w:val="22"/>
          <w:szCs w:val="22"/>
        </w:rPr>
        <w:footnoteReference w:id="6"/>
      </w:r>
    </w:p>
    <w:p w14:paraId="0A8D6464" w14:textId="49A03F5D" w:rsidR="005D5DE1" w:rsidRPr="009B2FE3" w:rsidRDefault="005D5DE1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B2FE3">
        <w:rPr>
          <w:rFonts w:asciiTheme="minorHAnsi" w:hAnsiTheme="minorHAnsi"/>
          <w:sz w:val="22"/>
          <w:szCs w:val="22"/>
        </w:rPr>
        <w:lastRenderedPageBreak/>
        <w:t>În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2FE3">
        <w:rPr>
          <w:rFonts w:asciiTheme="minorHAnsi" w:hAnsiTheme="minorHAnsi"/>
          <w:sz w:val="22"/>
          <w:szCs w:val="22"/>
        </w:rPr>
        <w:t>cazul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2FE3">
        <w:rPr>
          <w:rFonts w:asciiTheme="minorHAnsi" w:hAnsiTheme="minorHAnsi"/>
          <w:sz w:val="22"/>
          <w:szCs w:val="22"/>
        </w:rPr>
        <w:t>în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care </w:t>
      </w:r>
      <w:proofErr w:type="spellStart"/>
      <w:r w:rsidRPr="009B2FE3">
        <w:rPr>
          <w:rFonts w:asciiTheme="minorHAnsi" w:hAnsiTheme="minorHAnsi"/>
          <w:sz w:val="22"/>
          <w:szCs w:val="22"/>
        </w:rPr>
        <w:t>Ombudsmanul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2FE3">
        <w:rPr>
          <w:rFonts w:asciiTheme="minorHAnsi" w:hAnsiTheme="minorHAnsi"/>
          <w:sz w:val="22"/>
          <w:szCs w:val="22"/>
        </w:rPr>
        <w:t>constată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2FE3">
        <w:rPr>
          <w:rFonts w:asciiTheme="minorHAnsi" w:hAnsiTheme="minorHAnsi"/>
          <w:sz w:val="22"/>
          <w:szCs w:val="22"/>
        </w:rPr>
        <w:t>că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A45CA">
        <w:rPr>
          <w:rFonts w:asciiTheme="minorHAnsi" w:hAnsiTheme="minorHAnsi"/>
          <w:sz w:val="22"/>
          <w:szCs w:val="22"/>
        </w:rPr>
        <w:t>sesizarea</w:t>
      </w:r>
      <w:proofErr w:type="spellEnd"/>
      <w:r w:rsidR="00AA45C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AA45CA">
        <w:rPr>
          <w:rFonts w:asciiTheme="minorHAnsi" w:hAnsiTheme="minorHAnsi"/>
          <w:sz w:val="22"/>
          <w:szCs w:val="22"/>
        </w:rPr>
        <w:t>este</w:t>
      </w:r>
      <w:proofErr w:type="spellEnd"/>
      <w:proofErr w:type="gramEnd"/>
      <w:r w:rsidR="00AA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A45CA">
        <w:rPr>
          <w:rFonts w:asciiTheme="minorHAnsi" w:hAnsiTheme="minorHAnsi"/>
          <w:sz w:val="22"/>
          <w:szCs w:val="22"/>
        </w:rPr>
        <w:t>justificată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A45CA">
        <w:rPr>
          <w:rFonts w:asciiTheme="minorHAnsi" w:hAnsiTheme="minorHAnsi"/>
          <w:sz w:val="22"/>
          <w:szCs w:val="22"/>
        </w:rPr>
        <w:t>acesta</w:t>
      </w:r>
      <w:proofErr w:type="spellEnd"/>
      <w:r w:rsidR="00AA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A45CA">
        <w:rPr>
          <w:rFonts w:asciiTheme="minorHAnsi" w:hAnsiTheme="minorHAnsi"/>
          <w:sz w:val="22"/>
          <w:szCs w:val="22"/>
        </w:rPr>
        <w:t>formulează</w:t>
      </w:r>
      <w:proofErr w:type="spellEnd"/>
      <w:r w:rsidR="00AA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A45CA">
        <w:rPr>
          <w:rFonts w:asciiTheme="minorHAnsi" w:hAnsiTheme="minorHAnsi"/>
          <w:sz w:val="22"/>
          <w:szCs w:val="22"/>
        </w:rPr>
        <w:t>recomandări</w:t>
      </w:r>
      <w:proofErr w:type="spellEnd"/>
      <w:r w:rsidR="00AA45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C1BBB">
        <w:rPr>
          <w:rFonts w:asciiTheme="minorHAnsi" w:hAnsiTheme="minorHAnsi"/>
          <w:sz w:val="22"/>
          <w:szCs w:val="22"/>
        </w:rPr>
        <w:t>în</w:t>
      </w:r>
      <w:proofErr w:type="spellEnd"/>
      <w:r w:rsidR="009C1B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C1BBB">
        <w:rPr>
          <w:rFonts w:asciiTheme="minorHAnsi" w:hAnsiTheme="minorHAnsi"/>
          <w:sz w:val="22"/>
          <w:szCs w:val="22"/>
        </w:rPr>
        <w:t>vederea</w:t>
      </w:r>
      <w:proofErr w:type="spellEnd"/>
      <w:r w:rsidR="009C1B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C1BBB">
        <w:rPr>
          <w:rFonts w:asciiTheme="minorHAnsi" w:hAnsiTheme="minorHAnsi"/>
          <w:sz w:val="22"/>
          <w:szCs w:val="22"/>
        </w:rPr>
        <w:t>soluționării</w:t>
      </w:r>
      <w:proofErr w:type="spellEnd"/>
      <w:r w:rsidR="009C1B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C1BBB">
        <w:rPr>
          <w:rFonts w:asciiTheme="minorHAnsi" w:hAnsiTheme="minorHAnsi"/>
          <w:sz w:val="22"/>
          <w:szCs w:val="22"/>
        </w:rPr>
        <w:t>cazului</w:t>
      </w:r>
      <w:proofErr w:type="spellEnd"/>
      <w:r w:rsidR="009C1BBB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9C1BBB">
        <w:rPr>
          <w:rFonts w:asciiTheme="minorHAnsi" w:hAnsiTheme="minorHAnsi"/>
          <w:sz w:val="22"/>
          <w:szCs w:val="22"/>
        </w:rPr>
        <w:t>Recomandarea</w:t>
      </w:r>
      <w:proofErr w:type="spellEnd"/>
      <w:r w:rsidR="009C1BBB">
        <w:rPr>
          <w:rFonts w:asciiTheme="minorHAnsi" w:hAnsiTheme="minorHAnsi"/>
          <w:sz w:val="22"/>
          <w:szCs w:val="22"/>
        </w:rPr>
        <w:t xml:space="preserve"> Ombudsman-</w:t>
      </w:r>
      <w:proofErr w:type="spellStart"/>
      <w:r w:rsidR="009C1BBB">
        <w:rPr>
          <w:rFonts w:asciiTheme="minorHAnsi" w:hAnsiTheme="minorHAnsi"/>
          <w:sz w:val="22"/>
          <w:szCs w:val="22"/>
        </w:rPr>
        <w:t>ului</w:t>
      </w:r>
      <w:proofErr w:type="spellEnd"/>
      <w:r w:rsidR="009C1B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C1BBB">
        <w:rPr>
          <w:rFonts w:asciiTheme="minorHAnsi" w:hAnsiTheme="minorHAnsi"/>
          <w:sz w:val="22"/>
          <w:szCs w:val="22"/>
        </w:rPr>
        <w:t>către</w:t>
      </w:r>
      <w:proofErr w:type="spellEnd"/>
      <w:r w:rsidR="009C1B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C1BBB">
        <w:rPr>
          <w:rFonts w:asciiTheme="minorHAnsi" w:hAnsiTheme="minorHAnsi"/>
          <w:sz w:val="22"/>
          <w:szCs w:val="22"/>
        </w:rPr>
        <w:t>autoritatea</w:t>
      </w:r>
      <w:proofErr w:type="spellEnd"/>
      <w:r w:rsidR="009C1B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C1BBB">
        <w:rPr>
          <w:rFonts w:asciiTheme="minorHAnsi" w:hAnsiTheme="minorHAnsi"/>
          <w:sz w:val="22"/>
          <w:szCs w:val="22"/>
        </w:rPr>
        <w:t>publică</w:t>
      </w:r>
      <w:proofErr w:type="spellEnd"/>
      <w:r w:rsidR="009C1B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C1BBB">
        <w:rPr>
          <w:rFonts w:asciiTheme="minorHAnsi" w:hAnsiTheme="minorHAnsi"/>
          <w:sz w:val="22"/>
          <w:szCs w:val="22"/>
        </w:rPr>
        <w:t>în</w:t>
      </w:r>
      <w:proofErr w:type="spellEnd"/>
      <w:r w:rsidR="009C1B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C1BBB">
        <w:rPr>
          <w:rFonts w:asciiTheme="minorHAnsi" w:hAnsiTheme="minorHAnsi"/>
          <w:sz w:val="22"/>
          <w:szCs w:val="22"/>
        </w:rPr>
        <w:t>cauză</w:t>
      </w:r>
      <w:proofErr w:type="spellEnd"/>
      <w:r w:rsidR="009C1B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C1BBB">
        <w:rPr>
          <w:rFonts w:asciiTheme="minorHAnsi" w:hAnsiTheme="minorHAnsi"/>
          <w:sz w:val="22"/>
          <w:szCs w:val="22"/>
        </w:rPr>
        <w:t>poate</w:t>
      </w:r>
      <w:proofErr w:type="spellEnd"/>
      <w:r w:rsidR="009C1B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C1BBB">
        <w:rPr>
          <w:rFonts w:asciiTheme="minorHAnsi" w:hAnsiTheme="minorHAnsi"/>
          <w:sz w:val="22"/>
          <w:szCs w:val="22"/>
        </w:rPr>
        <w:t>cuprinde</w:t>
      </w:r>
      <w:proofErr w:type="spellEnd"/>
      <w:r w:rsidR="009C1BBB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="009C1BBB">
        <w:rPr>
          <w:rFonts w:asciiTheme="minorHAnsi" w:hAnsiTheme="minorHAnsi"/>
          <w:sz w:val="22"/>
          <w:szCs w:val="22"/>
        </w:rPr>
        <w:t>asumare</w:t>
      </w:r>
      <w:proofErr w:type="spellEnd"/>
      <w:r w:rsidR="009C1BBB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9C1BBB">
        <w:rPr>
          <w:rFonts w:asciiTheme="minorHAnsi" w:hAnsiTheme="minorHAnsi"/>
          <w:sz w:val="22"/>
          <w:szCs w:val="22"/>
        </w:rPr>
        <w:t>nedreptății</w:t>
      </w:r>
      <w:proofErr w:type="spellEnd"/>
      <w:r w:rsidR="009C1B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C1BBB">
        <w:rPr>
          <w:rFonts w:asciiTheme="minorHAnsi" w:hAnsiTheme="minorHAnsi"/>
          <w:sz w:val="22"/>
          <w:szCs w:val="22"/>
        </w:rPr>
        <w:t>comise</w:t>
      </w:r>
      <w:proofErr w:type="spellEnd"/>
      <w:r w:rsidR="009C1B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C1BBB">
        <w:rPr>
          <w:rFonts w:asciiTheme="minorHAnsi" w:hAnsiTheme="minorHAnsi"/>
          <w:sz w:val="22"/>
          <w:szCs w:val="22"/>
        </w:rPr>
        <w:t>și</w:t>
      </w:r>
      <w:proofErr w:type="spellEnd"/>
      <w:r w:rsidR="009C1BBB">
        <w:rPr>
          <w:rFonts w:asciiTheme="minorHAnsi" w:hAnsiTheme="minorHAnsi"/>
          <w:sz w:val="22"/>
          <w:szCs w:val="22"/>
        </w:rPr>
        <w:t>/</w:t>
      </w:r>
      <w:proofErr w:type="spellStart"/>
      <w:r w:rsidR="009C1BBB">
        <w:rPr>
          <w:rFonts w:asciiTheme="minorHAnsi" w:hAnsiTheme="minorHAnsi"/>
          <w:sz w:val="22"/>
          <w:szCs w:val="22"/>
        </w:rPr>
        <w:t>sau</w:t>
      </w:r>
      <w:proofErr w:type="spellEnd"/>
      <w:r w:rsidR="009C1B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C1BBB">
        <w:rPr>
          <w:rFonts w:asciiTheme="minorHAnsi" w:hAnsiTheme="minorHAnsi"/>
          <w:sz w:val="22"/>
          <w:szCs w:val="22"/>
        </w:rPr>
        <w:t>acordarea</w:t>
      </w:r>
      <w:proofErr w:type="spellEnd"/>
      <w:r w:rsidR="009C1B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C1BBB">
        <w:rPr>
          <w:rFonts w:asciiTheme="minorHAnsi" w:hAnsiTheme="minorHAnsi"/>
          <w:sz w:val="22"/>
          <w:szCs w:val="22"/>
        </w:rPr>
        <w:t>unor</w:t>
      </w:r>
      <w:proofErr w:type="spellEnd"/>
      <w:r w:rsidR="009C1B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C1BBB">
        <w:rPr>
          <w:rFonts w:asciiTheme="minorHAnsi" w:hAnsiTheme="minorHAnsi"/>
          <w:sz w:val="22"/>
          <w:szCs w:val="22"/>
        </w:rPr>
        <w:t>despăgubiri</w:t>
      </w:r>
      <w:proofErr w:type="spellEnd"/>
      <w:r w:rsidR="009C1B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C1BBB">
        <w:rPr>
          <w:rFonts w:asciiTheme="minorHAnsi" w:hAnsiTheme="minorHAnsi"/>
          <w:sz w:val="22"/>
          <w:szCs w:val="22"/>
        </w:rPr>
        <w:t>mater</w:t>
      </w:r>
      <w:r w:rsidR="00C054DC">
        <w:rPr>
          <w:rFonts w:asciiTheme="minorHAnsi" w:hAnsiTheme="minorHAnsi"/>
          <w:sz w:val="22"/>
          <w:szCs w:val="22"/>
        </w:rPr>
        <w:t>iale</w:t>
      </w:r>
      <w:proofErr w:type="spellEnd"/>
      <w:r w:rsidR="00C054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054DC">
        <w:rPr>
          <w:rFonts w:asciiTheme="minorHAnsi" w:hAnsiTheme="minorHAnsi"/>
          <w:sz w:val="22"/>
          <w:szCs w:val="22"/>
        </w:rPr>
        <w:t>pentru</w:t>
      </w:r>
      <w:proofErr w:type="spellEnd"/>
      <w:r w:rsidR="00C054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054DC">
        <w:rPr>
          <w:rFonts w:asciiTheme="minorHAnsi" w:hAnsiTheme="minorHAnsi"/>
          <w:sz w:val="22"/>
          <w:szCs w:val="22"/>
        </w:rPr>
        <w:t>neplăcerile</w:t>
      </w:r>
      <w:proofErr w:type="spellEnd"/>
      <w:r w:rsidR="00C054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054DC">
        <w:rPr>
          <w:rFonts w:asciiTheme="minorHAnsi" w:hAnsiTheme="minorHAnsi"/>
          <w:sz w:val="22"/>
          <w:szCs w:val="22"/>
        </w:rPr>
        <w:t>cauzate</w:t>
      </w:r>
      <w:proofErr w:type="spellEnd"/>
      <w:r w:rsidR="00C054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054DC">
        <w:rPr>
          <w:rFonts w:asciiTheme="minorHAnsi" w:hAnsiTheme="minorHAnsi"/>
          <w:sz w:val="22"/>
          <w:szCs w:val="22"/>
        </w:rPr>
        <w:t>și</w:t>
      </w:r>
      <w:proofErr w:type="spellEnd"/>
      <w:r w:rsidR="00C054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054DC">
        <w:rPr>
          <w:rFonts w:asciiTheme="minorHAnsi" w:hAnsiTheme="minorHAnsi"/>
          <w:sz w:val="22"/>
          <w:szCs w:val="22"/>
        </w:rPr>
        <w:t>alte</w:t>
      </w:r>
      <w:proofErr w:type="spellEnd"/>
      <w:r w:rsidR="00C054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054DC">
        <w:rPr>
          <w:rFonts w:asciiTheme="minorHAnsi" w:hAnsiTheme="minorHAnsi"/>
          <w:sz w:val="22"/>
          <w:szCs w:val="22"/>
        </w:rPr>
        <w:t>pagube</w:t>
      </w:r>
      <w:proofErr w:type="spellEnd"/>
      <w:r w:rsidR="00C054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054DC">
        <w:rPr>
          <w:rFonts w:asciiTheme="minorHAnsi" w:hAnsiTheme="minorHAnsi"/>
          <w:sz w:val="22"/>
          <w:szCs w:val="22"/>
        </w:rPr>
        <w:t>financiare</w:t>
      </w:r>
      <w:proofErr w:type="spellEnd"/>
      <w:r w:rsidR="009C1BBB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9B2FE3">
        <w:rPr>
          <w:rFonts w:asciiTheme="minorHAnsi" w:hAnsiTheme="minorHAnsi"/>
          <w:sz w:val="22"/>
          <w:szCs w:val="22"/>
        </w:rPr>
        <w:t>Deși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2FE3">
        <w:rPr>
          <w:rFonts w:asciiTheme="minorHAnsi" w:hAnsiTheme="minorHAnsi"/>
          <w:sz w:val="22"/>
          <w:szCs w:val="22"/>
        </w:rPr>
        <w:t>Ombudsmanul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nu are </w:t>
      </w:r>
      <w:proofErr w:type="spellStart"/>
      <w:r w:rsidRPr="009B2FE3">
        <w:rPr>
          <w:rFonts w:asciiTheme="minorHAnsi" w:hAnsiTheme="minorHAnsi"/>
          <w:sz w:val="22"/>
          <w:szCs w:val="22"/>
        </w:rPr>
        <w:t>puterea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de </w:t>
      </w:r>
      <w:proofErr w:type="gramStart"/>
      <w:r w:rsidRPr="009B2FE3">
        <w:rPr>
          <w:rFonts w:asciiTheme="minorHAnsi" w:hAnsiTheme="minorHAnsi"/>
          <w:sz w:val="22"/>
          <w:szCs w:val="22"/>
        </w:rPr>
        <w:t>a</w:t>
      </w:r>
      <w:proofErr w:type="gram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2FE3">
        <w:rPr>
          <w:rFonts w:asciiTheme="minorHAnsi" w:hAnsiTheme="minorHAnsi"/>
          <w:sz w:val="22"/>
          <w:szCs w:val="22"/>
        </w:rPr>
        <w:t>obliga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9B2FE3">
        <w:rPr>
          <w:rFonts w:asciiTheme="minorHAnsi" w:hAnsiTheme="minorHAnsi"/>
          <w:sz w:val="22"/>
          <w:szCs w:val="22"/>
        </w:rPr>
        <w:t>autoritate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2FE3">
        <w:rPr>
          <w:rFonts w:asciiTheme="minorHAnsi" w:hAnsiTheme="minorHAnsi"/>
          <w:sz w:val="22"/>
          <w:szCs w:val="22"/>
        </w:rPr>
        <w:t>publică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2FE3">
        <w:rPr>
          <w:rFonts w:asciiTheme="minorHAnsi" w:hAnsiTheme="minorHAnsi"/>
          <w:sz w:val="22"/>
          <w:szCs w:val="22"/>
        </w:rPr>
        <w:t>să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2FE3">
        <w:rPr>
          <w:rFonts w:asciiTheme="minorHAnsi" w:hAnsiTheme="minorHAnsi"/>
          <w:sz w:val="22"/>
          <w:szCs w:val="22"/>
        </w:rPr>
        <w:t>adere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9B2FE3">
        <w:rPr>
          <w:rFonts w:asciiTheme="minorHAnsi" w:hAnsiTheme="minorHAnsi"/>
          <w:sz w:val="22"/>
          <w:szCs w:val="22"/>
        </w:rPr>
        <w:t>constatările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sale, </w:t>
      </w:r>
      <w:proofErr w:type="spellStart"/>
      <w:r w:rsidRPr="009B2FE3">
        <w:rPr>
          <w:rFonts w:asciiTheme="minorHAnsi" w:hAnsiTheme="minorHAnsi"/>
          <w:sz w:val="22"/>
          <w:szCs w:val="22"/>
        </w:rPr>
        <w:t>în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2FE3">
        <w:rPr>
          <w:rFonts w:asciiTheme="minorHAnsi" w:hAnsiTheme="minorHAnsi"/>
          <w:sz w:val="22"/>
          <w:szCs w:val="22"/>
        </w:rPr>
        <w:t>practică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B2FE3">
        <w:rPr>
          <w:rFonts w:asciiTheme="minorHAnsi" w:hAnsiTheme="minorHAnsi"/>
          <w:sz w:val="22"/>
          <w:szCs w:val="22"/>
        </w:rPr>
        <w:t>autoritatea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2FE3">
        <w:rPr>
          <w:rFonts w:asciiTheme="minorHAnsi" w:hAnsiTheme="minorHAnsi"/>
          <w:sz w:val="22"/>
          <w:szCs w:val="22"/>
        </w:rPr>
        <w:t>publică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B2FE3">
        <w:rPr>
          <w:rFonts w:asciiTheme="minorHAnsi" w:hAnsiTheme="minorHAnsi"/>
          <w:sz w:val="22"/>
          <w:szCs w:val="22"/>
        </w:rPr>
        <w:t>va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2FE3">
        <w:rPr>
          <w:rFonts w:asciiTheme="minorHAnsi" w:hAnsiTheme="minorHAnsi"/>
          <w:sz w:val="22"/>
          <w:szCs w:val="22"/>
        </w:rPr>
        <w:t>conforma</w:t>
      </w:r>
      <w:proofErr w:type="spellEnd"/>
      <w:r w:rsidRPr="009B2FE3">
        <w:rPr>
          <w:rFonts w:asciiTheme="minorHAnsi" w:hAnsiTheme="minorHAnsi"/>
          <w:sz w:val="22"/>
          <w:szCs w:val="22"/>
        </w:rPr>
        <w:t>.</w:t>
      </w:r>
      <w:r w:rsidRPr="009B2FE3">
        <w:rPr>
          <w:rStyle w:val="FootnoteReference"/>
          <w:rFonts w:asciiTheme="minorHAnsi" w:hAnsiTheme="minorHAnsi"/>
          <w:sz w:val="22"/>
          <w:szCs w:val="22"/>
        </w:rPr>
        <w:footnoteReference w:id="7"/>
      </w:r>
    </w:p>
    <w:p w14:paraId="369D9B78" w14:textId="77777777" w:rsidR="00C054DC" w:rsidRDefault="00C054DC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6D50FFC1" w14:textId="625366C3" w:rsidR="005D5DE1" w:rsidRPr="009B2FE3" w:rsidRDefault="00C054DC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În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măsura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în</w:t>
      </w:r>
      <w:proofErr w:type="spellEnd"/>
      <w:r>
        <w:rPr>
          <w:rFonts w:asciiTheme="minorHAnsi" w:hAnsiTheme="minorHAnsi"/>
          <w:sz w:val="22"/>
          <w:szCs w:val="22"/>
        </w:rPr>
        <w:t xml:space="preserve"> care</w:t>
      </w:r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în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care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organismul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pârât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nu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acceptă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concluziile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Ombudsmanului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acesta</w:t>
      </w:r>
      <w:proofErr w:type="spellEnd"/>
      <w:r w:rsidR="00307D35">
        <w:rPr>
          <w:rFonts w:asciiTheme="minorHAnsi" w:hAnsiTheme="minorHAnsi"/>
          <w:sz w:val="22"/>
          <w:szCs w:val="22"/>
        </w:rPr>
        <w:t xml:space="preserve"> are </w:t>
      </w:r>
      <w:proofErr w:type="spellStart"/>
      <w:r w:rsidR="00307D35">
        <w:rPr>
          <w:rFonts w:asciiTheme="minorHAnsi" w:hAnsiTheme="minorHAnsi"/>
          <w:sz w:val="22"/>
          <w:szCs w:val="22"/>
        </w:rPr>
        <w:t>capacitatea</w:t>
      </w:r>
      <w:proofErr w:type="spellEnd"/>
      <w:r w:rsidR="00307D35">
        <w:rPr>
          <w:rFonts w:asciiTheme="minorHAnsi" w:hAnsiTheme="minorHAnsi"/>
          <w:sz w:val="22"/>
          <w:szCs w:val="22"/>
        </w:rPr>
        <w:t xml:space="preserve"> de </w:t>
      </w:r>
      <w:proofErr w:type="gramStart"/>
      <w:r w:rsidR="00307D35">
        <w:rPr>
          <w:rFonts w:asciiTheme="minorHAnsi" w:hAnsiTheme="minorHAnsi"/>
          <w:sz w:val="22"/>
          <w:szCs w:val="22"/>
        </w:rPr>
        <w:t>a</w:t>
      </w:r>
      <w:proofErr w:type="gram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înainta</w:t>
      </w:r>
      <w:proofErr w:type="spellEnd"/>
      <w:r w:rsidR="00307D35">
        <w:rPr>
          <w:rFonts w:asciiTheme="minorHAnsi" w:hAnsiTheme="minorHAnsi"/>
          <w:sz w:val="22"/>
          <w:szCs w:val="22"/>
        </w:rPr>
        <w:t xml:space="preserve"> un </w:t>
      </w:r>
      <w:proofErr w:type="spellStart"/>
      <w:r w:rsidR="00307D35">
        <w:rPr>
          <w:rFonts w:asciiTheme="minorHAnsi" w:hAnsiTheme="minorHAnsi"/>
          <w:sz w:val="22"/>
          <w:szCs w:val="22"/>
        </w:rPr>
        <w:t>raport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Parlamentului</w:t>
      </w:r>
      <w:proofErr w:type="spellEnd"/>
      <w:r w:rsidR="003C15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C15C3">
        <w:rPr>
          <w:rFonts w:asciiTheme="minorHAnsi" w:hAnsiTheme="minorHAnsi"/>
          <w:sz w:val="22"/>
          <w:szCs w:val="22"/>
        </w:rPr>
        <w:t>explicând</w:t>
      </w:r>
      <w:proofErr w:type="spellEnd"/>
      <w:r w:rsidR="003C15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C15C3">
        <w:rPr>
          <w:rFonts w:asciiTheme="minorHAnsi" w:hAnsiTheme="minorHAnsi"/>
          <w:sz w:val="22"/>
          <w:szCs w:val="22"/>
        </w:rPr>
        <w:t>că</w:t>
      </w:r>
      <w:proofErr w:type="spellEnd"/>
      <w:r w:rsidR="003C15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C15C3">
        <w:rPr>
          <w:rFonts w:asciiTheme="minorHAnsi" w:hAnsiTheme="minorHAnsi"/>
          <w:sz w:val="22"/>
          <w:szCs w:val="22"/>
        </w:rPr>
        <w:t>nedreptatea</w:t>
      </w:r>
      <w:proofErr w:type="spellEnd"/>
      <w:r w:rsidR="003C15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C15C3">
        <w:rPr>
          <w:rFonts w:asciiTheme="minorHAnsi" w:hAnsiTheme="minorHAnsi"/>
          <w:sz w:val="22"/>
          <w:szCs w:val="22"/>
        </w:rPr>
        <w:t>comisă</w:t>
      </w:r>
      <w:proofErr w:type="spellEnd"/>
      <w:r w:rsidR="009E65E7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9E65E7">
        <w:rPr>
          <w:rFonts w:asciiTheme="minorHAnsi" w:hAnsiTheme="minorHAnsi"/>
          <w:sz w:val="22"/>
          <w:szCs w:val="22"/>
        </w:rPr>
        <w:t>autoritatea</w:t>
      </w:r>
      <w:proofErr w:type="spellEnd"/>
      <w:r w:rsidR="009E65E7">
        <w:rPr>
          <w:rFonts w:asciiTheme="minorHAnsi" w:hAnsiTheme="minorHAnsi"/>
          <w:sz w:val="22"/>
          <w:szCs w:val="22"/>
        </w:rPr>
        <w:t xml:space="preserve"> de stat</w:t>
      </w:r>
      <w:r w:rsidR="005D5DE1" w:rsidRPr="009B2FE3">
        <w:rPr>
          <w:rFonts w:asciiTheme="minorHAnsi" w:hAnsiTheme="minorHAnsi"/>
          <w:sz w:val="22"/>
          <w:szCs w:val="22"/>
        </w:rPr>
        <w:t xml:space="preserve"> nu a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fost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sau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nu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va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fi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probabil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remediată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În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acest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caz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Comitetul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Select care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supravegheaza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activitatea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Ombudsmanului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5D5DE1" w:rsidRPr="009B2FE3">
        <w:rPr>
          <w:rFonts w:asciiTheme="minorHAnsi" w:hAnsiTheme="minorHAnsi"/>
          <w:sz w:val="22"/>
          <w:szCs w:val="22"/>
        </w:rPr>
        <w:t>este</w:t>
      </w:r>
      <w:proofErr w:type="spellEnd"/>
      <w:proofErr w:type="gram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în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măsură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să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examineze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chestiunea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și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să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ajungă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propriile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concluzii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>.</w:t>
      </w:r>
      <w:r w:rsidR="005D5DE1" w:rsidRPr="009B2FE3">
        <w:rPr>
          <w:rStyle w:val="FootnoteReference"/>
          <w:rFonts w:asciiTheme="minorHAnsi" w:hAnsiTheme="minorHAnsi"/>
          <w:sz w:val="22"/>
          <w:szCs w:val="22"/>
        </w:rPr>
        <w:footnoteReference w:id="8"/>
      </w:r>
    </w:p>
    <w:p w14:paraId="14174986" w14:textId="77777777" w:rsidR="005D5DE1" w:rsidRPr="009B2FE3" w:rsidRDefault="005D5DE1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6194EE3C" w14:textId="589CC6FA" w:rsidR="00EF3BB4" w:rsidRDefault="00EF3BB4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4D0341">
        <w:rPr>
          <w:rFonts w:asciiTheme="minorHAnsi" w:hAnsiTheme="minorHAnsi"/>
          <w:noProof/>
          <w:sz w:val="22"/>
          <w:szCs w:val="22"/>
          <w:lang w:eastAsia="zh-CN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1F851D18" wp14:editId="2F3F3EDB">
                <wp:simplePos x="0" y="0"/>
                <wp:positionH relativeFrom="margin">
                  <wp:posOffset>50800</wp:posOffset>
                </wp:positionH>
                <wp:positionV relativeFrom="margin">
                  <wp:posOffset>3048000</wp:posOffset>
                </wp:positionV>
                <wp:extent cx="5461000" cy="749300"/>
                <wp:effectExtent l="0" t="0" r="6350" b="1270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0" cy="749300"/>
                          <a:chOff x="-8316" y="-29712"/>
                          <a:chExt cx="3575764" cy="116866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8316" y="-29712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67EB25" w14:textId="77777777" w:rsidR="004D0341" w:rsidRDefault="004D034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1"/>
                            <a:ext cx="3567448" cy="8862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B4CB65" w14:textId="26952079" w:rsidR="004D0341" w:rsidRPr="00127FBC" w:rsidRDefault="004D0341">
                              <w:pPr>
                                <w:rPr>
                                  <w:i/>
                                  <w:caps/>
                                  <w:color w:val="5B9BD5" w:themeColor="accent1"/>
                                  <w:lang w:val="ro-RO"/>
                                </w:rPr>
                              </w:pPr>
                              <w:r w:rsidRPr="00127FBC">
                                <w:rPr>
                                  <w:i/>
                                  <w:caps/>
                                  <w:color w:val="5B9BD5" w:themeColor="accent1"/>
                                  <w:lang w:val="en-GB"/>
                                </w:rPr>
                                <w:t>Majestatea Sa poate, prin decret regal, din c</w:t>
                              </w:r>
                              <w:r w:rsidRPr="00127FBC">
                                <w:rPr>
                                  <w:i/>
                                  <w:caps/>
                                  <w:color w:val="5B9BD5" w:themeColor="accent1"/>
                                  <w:lang w:val="ro-RO"/>
                                </w:rPr>
                                <w:t>ând în când</w:t>
                              </w:r>
                              <w:r w:rsidR="00127FBC">
                                <w:rPr>
                                  <w:i/>
                                  <w:caps/>
                                  <w:color w:val="5B9BD5" w:themeColor="accent1"/>
                                  <w:lang w:val="ro-RO"/>
                                </w:rPr>
                                <w:t>,</w:t>
                              </w:r>
                              <w:r w:rsidRPr="00127FBC">
                                <w:rPr>
                                  <w:i/>
                                  <w:caps/>
                                  <w:color w:val="5B9BD5" w:themeColor="accent1"/>
                                  <w:lang w:val="ro-RO"/>
                                </w:rPr>
                                <w:t xml:space="preserve"> să numească o persoană care să fie comisar</w:t>
                              </w:r>
                            </w:p>
                            <w:p w14:paraId="3C550C79" w14:textId="77777777" w:rsidR="004D0341" w:rsidRPr="004D0341" w:rsidRDefault="004D0341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851D18" id="Group 198" o:spid="_x0000_s1026" style="position:absolute;left:0;text-align:left;margin-left:4pt;margin-top:240pt;width:430pt;height:59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-83,-297" coordsize="35757,1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">
                <v:rect id="Rectangle 199" o:spid="_x0000_s1027" style="position:absolute;left:-83;top:-297;width:35674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14:paraId="3C67EB25" w14:textId="77777777" w:rsidR="004D0341" w:rsidRDefault="004D034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8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14:paraId="79B4CB65" w14:textId="26952079" w:rsidR="004D0341" w:rsidRPr="00127FBC" w:rsidRDefault="004D0341">
                        <w:pPr>
                          <w:rPr>
                            <w:i/>
                            <w:caps/>
                            <w:color w:val="5B9BD5" w:themeColor="accent1"/>
                            <w:lang w:val="ro-RO"/>
                          </w:rPr>
                        </w:pPr>
                        <w:r w:rsidRPr="00127FBC">
                          <w:rPr>
                            <w:i/>
                            <w:caps/>
                            <w:color w:val="5B9BD5" w:themeColor="accent1"/>
                            <w:lang w:val="en-GB"/>
                          </w:rPr>
                          <w:t>Majestatea Sa poate, prin decret regal, din c</w:t>
                        </w:r>
                        <w:r w:rsidRPr="00127FBC">
                          <w:rPr>
                            <w:i/>
                            <w:caps/>
                            <w:color w:val="5B9BD5" w:themeColor="accent1"/>
                            <w:lang w:val="ro-RO"/>
                          </w:rPr>
                          <w:t>ând în când</w:t>
                        </w:r>
                        <w:r w:rsidR="00127FBC">
                          <w:rPr>
                            <w:i/>
                            <w:caps/>
                            <w:color w:val="5B9BD5" w:themeColor="accent1"/>
                            <w:lang w:val="ro-RO"/>
                          </w:rPr>
                          <w:t>,</w:t>
                        </w:r>
                        <w:r w:rsidRPr="00127FBC">
                          <w:rPr>
                            <w:i/>
                            <w:caps/>
                            <w:color w:val="5B9BD5" w:themeColor="accent1"/>
                            <w:lang w:val="ro-RO"/>
                          </w:rPr>
                          <w:t xml:space="preserve"> să numească o persoană care să fie comisar</w:t>
                        </w:r>
                      </w:p>
                      <w:p w14:paraId="3C550C79" w14:textId="77777777" w:rsidR="004D0341" w:rsidRPr="004D0341" w:rsidRDefault="004D0341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  <w:lang w:val="ro-RO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proofErr w:type="spellStart"/>
      <w:r w:rsidR="004D0341" w:rsidRPr="004D0341">
        <w:rPr>
          <w:rFonts w:asciiTheme="minorHAnsi" w:hAnsiTheme="minorHAnsi"/>
          <w:i/>
          <w:sz w:val="22"/>
          <w:szCs w:val="22"/>
          <w:u w:val="single"/>
        </w:rPr>
        <w:t>Numire</w:t>
      </w:r>
      <w:proofErr w:type="spellEnd"/>
      <w:r w:rsidR="004D0341" w:rsidRPr="004D0341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proofErr w:type="spellStart"/>
      <w:r w:rsidR="004D0341" w:rsidRPr="004D0341">
        <w:rPr>
          <w:rFonts w:asciiTheme="minorHAnsi" w:hAnsiTheme="minorHAnsi"/>
          <w:i/>
          <w:sz w:val="22"/>
          <w:szCs w:val="22"/>
          <w:u w:val="single"/>
        </w:rPr>
        <w:t>și</w:t>
      </w:r>
      <w:proofErr w:type="spellEnd"/>
      <w:r w:rsidR="004D0341" w:rsidRPr="004D0341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proofErr w:type="spellStart"/>
      <w:r w:rsidR="004D0341" w:rsidRPr="004D0341">
        <w:rPr>
          <w:rFonts w:asciiTheme="minorHAnsi" w:hAnsiTheme="minorHAnsi"/>
          <w:i/>
          <w:sz w:val="22"/>
          <w:szCs w:val="22"/>
          <w:u w:val="single"/>
        </w:rPr>
        <w:t>revocare</w:t>
      </w:r>
      <w:proofErr w:type="spellEnd"/>
      <w:r>
        <w:rPr>
          <w:rFonts w:asciiTheme="minorHAnsi" w:hAnsiTheme="minorHAnsi"/>
          <w:b/>
          <w:sz w:val="22"/>
          <w:szCs w:val="22"/>
          <w:lang w:val="en-GB"/>
        </w:rPr>
        <w:t>:</w:t>
      </w:r>
    </w:p>
    <w:p w14:paraId="3DE43062" w14:textId="77777777" w:rsidR="00EF3BB4" w:rsidRDefault="004D0341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Legea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înființare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și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funcționare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Comisarului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Parlamentar</w:t>
      </w:r>
      <w:proofErr w:type="spellEnd"/>
      <w:r>
        <w:rPr>
          <w:rFonts w:asciiTheme="minorHAnsi" w:hAnsiTheme="minorHAnsi"/>
          <w:sz w:val="22"/>
          <w:szCs w:val="22"/>
        </w:rPr>
        <w:t>/ Ombudsman din 1969</w:t>
      </w:r>
      <w:r w:rsidR="005D5DE1" w:rsidRPr="009B2FE3">
        <w:rPr>
          <w:rStyle w:val="FootnoteReference"/>
          <w:rFonts w:asciiTheme="minorHAnsi" w:hAnsiTheme="minorHAnsi"/>
          <w:i/>
          <w:sz w:val="22"/>
          <w:szCs w:val="22"/>
        </w:rPr>
        <w:footnoteReference w:id="9"/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prevede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că</w:t>
      </w:r>
      <w:proofErr w:type="spellEnd"/>
      <w:r w:rsidR="00EF3BB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F3BB4">
        <w:rPr>
          <w:rFonts w:asciiTheme="minorHAnsi" w:hAnsiTheme="minorHAnsi"/>
          <w:sz w:val="22"/>
          <w:szCs w:val="22"/>
        </w:rPr>
        <w:t>monarhul</w:t>
      </w:r>
      <w:proofErr w:type="spellEnd"/>
      <w:r w:rsidR="00EF3BB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F3BB4">
        <w:rPr>
          <w:rFonts w:asciiTheme="minorHAnsi" w:hAnsiTheme="minorHAnsi"/>
          <w:sz w:val="22"/>
          <w:szCs w:val="22"/>
        </w:rPr>
        <w:t>Marii</w:t>
      </w:r>
      <w:proofErr w:type="spellEnd"/>
      <w:r w:rsidR="00EF3BB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F3BB4">
        <w:rPr>
          <w:rFonts w:asciiTheme="minorHAnsi" w:hAnsiTheme="minorHAnsi"/>
          <w:sz w:val="22"/>
          <w:szCs w:val="22"/>
        </w:rPr>
        <w:t>Britanii</w:t>
      </w:r>
      <w:proofErr w:type="spellEnd"/>
      <w:r w:rsidR="00EF3BB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F3BB4">
        <w:rPr>
          <w:rFonts w:asciiTheme="minorHAnsi" w:hAnsiTheme="minorHAnsi"/>
          <w:sz w:val="22"/>
          <w:szCs w:val="22"/>
        </w:rPr>
        <w:t>este</w:t>
      </w:r>
      <w:proofErr w:type="spellEnd"/>
      <w:r w:rsidR="00EF3BB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F3BB4">
        <w:rPr>
          <w:rFonts w:asciiTheme="minorHAnsi" w:hAnsiTheme="minorHAnsi"/>
          <w:sz w:val="22"/>
          <w:szCs w:val="22"/>
        </w:rPr>
        <w:t>cel</w:t>
      </w:r>
      <w:proofErr w:type="spellEnd"/>
      <w:r w:rsidR="00EF3BB4">
        <w:rPr>
          <w:rFonts w:asciiTheme="minorHAnsi" w:hAnsiTheme="minorHAnsi"/>
          <w:sz w:val="22"/>
          <w:szCs w:val="22"/>
        </w:rPr>
        <w:t xml:space="preserve"> care </w:t>
      </w:r>
      <w:proofErr w:type="spellStart"/>
      <w:r w:rsidR="00EF3BB4">
        <w:rPr>
          <w:rFonts w:asciiTheme="minorHAnsi" w:hAnsiTheme="minorHAnsi"/>
          <w:sz w:val="22"/>
          <w:szCs w:val="22"/>
        </w:rPr>
        <w:t>poate</w:t>
      </w:r>
      <w:proofErr w:type="spellEnd"/>
      <w:r w:rsidR="00EF3BB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F3BB4">
        <w:rPr>
          <w:rFonts w:asciiTheme="minorHAnsi" w:hAnsiTheme="minorHAnsi"/>
          <w:sz w:val="22"/>
          <w:szCs w:val="22"/>
        </w:rPr>
        <w:t>numi</w:t>
      </w:r>
      <w:proofErr w:type="spellEnd"/>
      <w:r w:rsidR="00EF3BB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F3BB4">
        <w:rPr>
          <w:rFonts w:asciiTheme="minorHAnsi" w:hAnsiTheme="minorHAnsi"/>
          <w:sz w:val="22"/>
          <w:szCs w:val="22"/>
        </w:rPr>
        <w:t>și</w:t>
      </w:r>
      <w:proofErr w:type="spellEnd"/>
      <w:r w:rsidR="00EF3BB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F3BB4">
        <w:rPr>
          <w:rFonts w:asciiTheme="minorHAnsi" w:hAnsiTheme="minorHAnsi"/>
          <w:sz w:val="22"/>
          <w:szCs w:val="22"/>
        </w:rPr>
        <w:t>revoca</w:t>
      </w:r>
      <w:proofErr w:type="spellEnd"/>
      <w:r w:rsidR="00EF3BB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F3BB4">
        <w:rPr>
          <w:rFonts w:asciiTheme="minorHAnsi" w:hAnsiTheme="minorHAnsi"/>
          <w:sz w:val="22"/>
          <w:szCs w:val="22"/>
        </w:rPr>
        <w:t>titularul</w:t>
      </w:r>
      <w:proofErr w:type="spellEnd"/>
      <w:r w:rsidR="00EF3BB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F3BB4">
        <w:rPr>
          <w:rFonts w:asciiTheme="minorHAnsi" w:hAnsiTheme="minorHAnsi"/>
          <w:sz w:val="22"/>
          <w:szCs w:val="22"/>
        </w:rPr>
        <w:t>poziției</w:t>
      </w:r>
      <w:proofErr w:type="spellEnd"/>
      <w:r w:rsidR="00EF3BB4">
        <w:rPr>
          <w:rFonts w:asciiTheme="minorHAnsi" w:hAnsiTheme="minorHAnsi"/>
          <w:sz w:val="22"/>
          <w:szCs w:val="22"/>
        </w:rPr>
        <w:t xml:space="preserve"> de Ombudsman.</w:t>
      </w:r>
    </w:p>
    <w:p w14:paraId="5C6C53AC" w14:textId="262D7C2C" w:rsidR="005D5DE1" w:rsidRPr="0009513C" w:rsidRDefault="00EF3BB4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</w:rPr>
        <w:t>Articolul</w:t>
      </w:r>
      <w:proofErr w:type="spellEnd"/>
      <w:r>
        <w:rPr>
          <w:rFonts w:asciiTheme="minorHAnsi" w:hAnsiTheme="minorHAnsi"/>
          <w:sz w:val="22"/>
          <w:szCs w:val="22"/>
        </w:rPr>
        <w:t xml:space="preserve"> 1 din </w:t>
      </w:r>
      <w:proofErr w:type="spellStart"/>
      <w:r>
        <w:rPr>
          <w:rFonts w:asciiTheme="minorHAnsi" w:hAnsiTheme="minorHAnsi"/>
          <w:sz w:val="22"/>
          <w:szCs w:val="22"/>
        </w:rPr>
        <w:t>lege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detaliază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condițiile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mandatului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și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situațiile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ce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pot duce la </w:t>
      </w:r>
      <w:proofErr w:type="spellStart"/>
      <w:r>
        <w:rPr>
          <w:rFonts w:asciiTheme="minorHAnsi" w:hAnsiTheme="minorHAnsi"/>
          <w:sz w:val="22"/>
          <w:szCs w:val="22"/>
        </w:rPr>
        <w:t>revocarea</w:t>
      </w:r>
      <w:proofErr w:type="spellEnd"/>
      <w:r>
        <w:rPr>
          <w:rFonts w:asciiTheme="minorHAnsi" w:hAnsiTheme="minorHAnsi"/>
          <w:sz w:val="22"/>
          <w:szCs w:val="22"/>
        </w:rPr>
        <w:t xml:space="preserve"> din </w:t>
      </w:r>
      <w:proofErr w:type="spellStart"/>
      <w:r>
        <w:rPr>
          <w:rFonts w:asciiTheme="minorHAnsi" w:hAnsiTheme="minorHAnsi"/>
          <w:sz w:val="22"/>
          <w:szCs w:val="22"/>
        </w:rPr>
        <w:t>funcție</w:t>
      </w:r>
      <w:proofErr w:type="spellEnd"/>
      <w:r w:rsidR="0009513C">
        <w:rPr>
          <w:rFonts w:asciiTheme="minorHAnsi" w:hAnsiTheme="minorHAnsi"/>
          <w:sz w:val="22"/>
          <w:szCs w:val="22"/>
          <w:lang w:val="en-GB"/>
        </w:rPr>
        <w:t>:</w:t>
      </w:r>
    </w:p>
    <w:p w14:paraId="64FC4485" w14:textId="0F2BB826" w:rsidR="004D0341" w:rsidRDefault="004D0341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42D2DDF4" w14:textId="565466E3" w:rsidR="005D5DE1" w:rsidRPr="009B2FE3" w:rsidRDefault="005D5DE1" w:rsidP="00BC6752">
      <w:pPr>
        <w:pStyle w:val="NormalWeb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B2FE3">
        <w:rPr>
          <w:rFonts w:asciiTheme="minorHAnsi" w:hAnsiTheme="minorHAnsi"/>
          <w:sz w:val="22"/>
          <w:szCs w:val="22"/>
        </w:rPr>
        <w:t>Mandatul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2FE3">
        <w:rPr>
          <w:rFonts w:asciiTheme="minorHAnsi" w:hAnsiTheme="minorHAnsi"/>
          <w:sz w:val="22"/>
          <w:szCs w:val="22"/>
        </w:rPr>
        <w:t>comisarului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nu </w:t>
      </w:r>
      <w:proofErr w:type="spellStart"/>
      <w:r w:rsidRPr="009B2FE3">
        <w:rPr>
          <w:rFonts w:asciiTheme="minorHAnsi" w:hAnsiTheme="minorHAnsi"/>
          <w:sz w:val="22"/>
          <w:szCs w:val="22"/>
        </w:rPr>
        <w:t>poate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fi </w:t>
      </w:r>
      <w:proofErr w:type="spellStart"/>
      <w:r w:rsidRPr="009B2FE3">
        <w:rPr>
          <w:rFonts w:asciiTheme="minorHAnsi" w:hAnsiTheme="minorHAnsi"/>
          <w:sz w:val="22"/>
          <w:szCs w:val="22"/>
        </w:rPr>
        <w:t>mai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lung</w:t>
      </w:r>
      <w:r w:rsidR="00EF3BB4">
        <w:rPr>
          <w:rFonts w:asciiTheme="minorHAnsi" w:hAnsiTheme="minorHAnsi"/>
          <w:sz w:val="22"/>
          <w:szCs w:val="22"/>
        </w:rPr>
        <w:t xml:space="preserve"> de 7 </w:t>
      </w:r>
      <w:proofErr w:type="spellStart"/>
      <w:r w:rsidR="00EF3BB4">
        <w:rPr>
          <w:rFonts w:asciiTheme="minorHAnsi" w:hAnsiTheme="minorHAnsi"/>
          <w:sz w:val="22"/>
          <w:szCs w:val="22"/>
        </w:rPr>
        <w:t>ani</w:t>
      </w:r>
      <w:proofErr w:type="spellEnd"/>
    </w:p>
    <w:p w14:paraId="2E99A5C5" w14:textId="7C8D926E" w:rsidR="005D5DE1" w:rsidRDefault="0009513C" w:rsidP="00BC6752">
      <w:pPr>
        <w:pStyle w:val="NormalWeb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Style w:val="hps"/>
          <w:rFonts w:asciiTheme="minorHAnsi" w:hAnsiTheme="minorHAnsi"/>
          <w:sz w:val="22"/>
          <w:szCs w:val="22"/>
        </w:rPr>
        <w:t>P</w:t>
      </w:r>
      <w:r w:rsidR="005D5DE1" w:rsidRPr="009B2FE3">
        <w:rPr>
          <w:rStyle w:val="hps"/>
          <w:rFonts w:asciiTheme="minorHAnsi" w:hAnsiTheme="minorHAnsi"/>
          <w:sz w:val="22"/>
          <w:szCs w:val="22"/>
        </w:rPr>
        <w:t>ersoană</w:t>
      </w:r>
      <w:proofErr w:type="spellEnd"/>
      <w:r w:rsidR="005D5DE1" w:rsidRPr="009B2FE3">
        <w:rPr>
          <w:rStyle w:val="hps"/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Style w:val="hps"/>
          <w:rFonts w:asciiTheme="minorHAnsi" w:hAnsiTheme="minorHAnsi"/>
          <w:sz w:val="22"/>
          <w:szCs w:val="22"/>
        </w:rPr>
        <w:t>desemnată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Style w:val="hps"/>
          <w:rFonts w:asciiTheme="minorHAnsi" w:hAnsiTheme="minorHAnsi"/>
          <w:sz w:val="22"/>
          <w:szCs w:val="22"/>
        </w:rPr>
        <w:t>pentru</w:t>
      </w:r>
      <w:proofErr w:type="spellEnd"/>
      <w:r w:rsidR="005D5DE1" w:rsidRPr="009B2FE3">
        <w:rPr>
          <w:rStyle w:val="hps"/>
          <w:rFonts w:asciiTheme="minorHAnsi" w:hAnsiTheme="minorHAnsi"/>
          <w:sz w:val="22"/>
          <w:szCs w:val="22"/>
        </w:rPr>
        <w:t xml:space="preserve"> a</w:t>
      </w:r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r w:rsidR="005D5DE1" w:rsidRPr="009B2FE3">
        <w:rPr>
          <w:rStyle w:val="hps"/>
          <w:rFonts w:asciiTheme="minorHAnsi" w:hAnsiTheme="minorHAnsi"/>
          <w:sz w:val="22"/>
          <w:szCs w:val="22"/>
        </w:rPr>
        <w:t>fi</w:t>
      </w:r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Style w:val="hps"/>
          <w:rFonts w:asciiTheme="minorHAnsi" w:hAnsiTheme="minorHAnsi"/>
          <w:sz w:val="22"/>
          <w:szCs w:val="22"/>
        </w:rPr>
        <w:t>comisar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r w:rsidR="005D5DE1" w:rsidRPr="009B2FE3">
        <w:rPr>
          <w:rStyle w:val="hps"/>
          <w:rFonts w:asciiTheme="minorHAnsi" w:hAnsiTheme="minorHAnsi"/>
          <w:sz w:val="22"/>
          <w:szCs w:val="22"/>
        </w:rPr>
        <w:t>nu</w:t>
      </w:r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5D5DE1" w:rsidRPr="009B2FE3">
        <w:rPr>
          <w:rStyle w:val="hps"/>
          <w:rFonts w:asciiTheme="minorHAnsi" w:hAnsiTheme="minorHAnsi"/>
          <w:sz w:val="22"/>
          <w:szCs w:val="22"/>
        </w:rPr>
        <w:t>este</w:t>
      </w:r>
      <w:proofErr w:type="spellEnd"/>
      <w:proofErr w:type="gramEnd"/>
      <w:r w:rsidR="005D5DE1" w:rsidRPr="009B2FE3">
        <w:rPr>
          <w:rStyle w:val="hps"/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Style w:val="hps"/>
          <w:rFonts w:asciiTheme="minorHAnsi" w:hAnsiTheme="minorHAnsi"/>
          <w:sz w:val="22"/>
          <w:szCs w:val="22"/>
        </w:rPr>
        <w:t>eligibilă</w:t>
      </w:r>
      <w:proofErr w:type="spellEnd"/>
      <w:r w:rsidR="005D5DE1" w:rsidRPr="009B2FE3">
        <w:rPr>
          <w:rStyle w:val="hps"/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Style w:val="hps"/>
          <w:rFonts w:asciiTheme="minorHAnsi" w:hAnsiTheme="minorHAnsi"/>
          <w:sz w:val="22"/>
          <w:szCs w:val="22"/>
        </w:rPr>
        <w:t>pentru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r w:rsidR="005D5DE1" w:rsidRPr="009B2FE3">
        <w:rPr>
          <w:rStyle w:val="hps"/>
          <w:rFonts w:asciiTheme="minorHAnsi" w:hAnsiTheme="minorHAnsi"/>
          <w:sz w:val="22"/>
          <w:szCs w:val="22"/>
        </w:rPr>
        <w:t>re-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numire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>.</w:t>
      </w:r>
    </w:p>
    <w:p w14:paraId="5E376F29" w14:textId="7BD65A35" w:rsidR="0009513C" w:rsidRPr="009B2FE3" w:rsidRDefault="0009513C" w:rsidP="00BC6752">
      <w:pPr>
        <w:pStyle w:val="NormalWeb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Comisarul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poate</w:t>
      </w:r>
      <w:proofErr w:type="spellEnd"/>
      <w:r>
        <w:rPr>
          <w:rFonts w:asciiTheme="minorHAnsi" w:hAnsiTheme="minorHAnsi"/>
          <w:sz w:val="22"/>
          <w:szCs w:val="22"/>
        </w:rPr>
        <w:t xml:space="preserve"> fi </w:t>
      </w:r>
      <w:proofErr w:type="spellStart"/>
      <w:r>
        <w:rPr>
          <w:rFonts w:asciiTheme="minorHAnsi" w:hAnsiTheme="minorHAnsi"/>
          <w:sz w:val="22"/>
          <w:szCs w:val="22"/>
        </w:rPr>
        <w:t>eliberat</w:t>
      </w:r>
      <w:proofErr w:type="spellEnd"/>
      <w:r>
        <w:rPr>
          <w:rFonts w:asciiTheme="minorHAnsi" w:hAnsiTheme="minorHAnsi"/>
          <w:sz w:val="22"/>
          <w:szCs w:val="22"/>
        </w:rPr>
        <w:t xml:space="preserve"> din </w:t>
      </w:r>
      <w:proofErr w:type="spellStart"/>
      <w:r>
        <w:rPr>
          <w:rFonts w:asciiTheme="minorHAnsi" w:hAnsiTheme="minorHAnsi"/>
          <w:sz w:val="22"/>
          <w:szCs w:val="22"/>
        </w:rPr>
        <w:t>funcție</w:t>
      </w:r>
      <w:proofErr w:type="spellEnd"/>
      <w:r>
        <w:rPr>
          <w:rFonts w:asciiTheme="minorHAnsi" w:hAnsiTheme="minorHAnsi"/>
          <w:sz w:val="22"/>
          <w:szCs w:val="22"/>
        </w:rPr>
        <w:t xml:space="preserve"> de c</w:t>
      </w:r>
      <w:proofErr w:type="spellStart"/>
      <w:r>
        <w:rPr>
          <w:rFonts w:asciiTheme="minorHAnsi" w:hAnsiTheme="minorHAnsi"/>
          <w:sz w:val="22"/>
          <w:szCs w:val="22"/>
          <w:lang w:val="ro-RO"/>
        </w:rPr>
        <w:t>ătre</w:t>
      </w:r>
      <w:proofErr w:type="spellEnd"/>
      <w:r>
        <w:rPr>
          <w:rFonts w:asciiTheme="minorHAnsi" w:hAnsiTheme="minorHAnsi"/>
          <w:sz w:val="22"/>
          <w:szCs w:val="22"/>
          <w:lang w:val="ro-RO"/>
        </w:rPr>
        <w:t xml:space="preserve"> Majestatea </w:t>
      </w:r>
      <w:proofErr w:type="gramStart"/>
      <w:r>
        <w:rPr>
          <w:rFonts w:asciiTheme="minorHAnsi" w:hAnsiTheme="minorHAnsi"/>
          <w:sz w:val="22"/>
          <w:szCs w:val="22"/>
          <w:lang w:val="ro-RO"/>
        </w:rPr>
        <w:t>Sa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: la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cerere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sau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motiv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abatere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disciplinar</w:t>
      </w:r>
      <w:proofErr w:type="spellEnd"/>
      <w:r>
        <w:rPr>
          <w:rFonts w:asciiTheme="minorHAnsi" w:hAnsiTheme="minorHAnsi"/>
          <w:sz w:val="22"/>
          <w:szCs w:val="22"/>
          <w:lang w:val="ro-RO"/>
        </w:rPr>
        <w:t>ă în urma recomandărilor ambelor camere ale parlamentului</w:t>
      </w:r>
      <w:r w:rsidR="0061669A">
        <w:rPr>
          <w:rFonts w:asciiTheme="minorHAnsi" w:hAnsiTheme="minorHAnsi"/>
          <w:sz w:val="22"/>
          <w:szCs w:val="22"/>
          <w:lang w:val="ro-RO"/>
        </w:rPr>
        <w:t>.</w:t>
      </w:r>
    </w:p>
    <w:p w14:paraId="57793F05" w14:textId="77777777" w:rsidR="005D5DE1" w:rsidRPr="009B2FE3" w:rsidRDefault="005D5DE1" w:rsidP="00BC67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8F59DFF" w14:textId="2C0793E2" w:rsidR="005D5DE1" w:rsidRPr="009B2FE3" w:rsidRDefault="0009513C" w:rsidP="00BC6752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2"/>
          <w:szCs w:val="22"/>
          <w:lang w:val="ro-RO"/>
        </w:rPr>
      </w:pPr>
      <w:r w:rsidRPr="0009513C">
        <w:rPr>
          <w:rFonts w:asciiTheme="minorHAnsi" w:hAnsiTheme="minorHAnsi"/>
          <w:sz w:val="22"/>
          <w:szCs w:val="22"/>
        </w:rPr>
        <w:t xml:space="preserve">Mai </w:t>
      </w:r>
      <w:proofErr w:type="spellStart"/>
      <w:r w:rsidRPr="0009513C">
        <w:rPr>
          <w:rFonts w:asciiTheme="minorHAnsi" w:hAnsiTheme="minorHAnsi"/>
          <w:sz w:val="22"/>
          <w:szCs w:val="22"/>
        </w:rPr>
        <w:t>mult</w:t>
      </w:r>
      <w:proofErr w:type="spellEnd"/>
      <w:r w:rsidRPr="0009513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Majestatea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5D5DE1" w:rsidRPr="009B2FE3">
        <w:rPr>
          <w:rFonts w:asciiTheme="minorHAnsi" w:hAnsiTheme="minorHAnsi"/>
          <w:sz w:val="22"/>
          <w:szCs w:val="22"/>
        </w:rPr>
        <w:t>Sa</w:t>
      </w:r>
      <w:proofErr w:type="gram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poate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declara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vacant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biroului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comisarului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dacă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constată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că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persoana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desemnată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pentru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a fi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comisar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este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, din motive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medicale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incapabil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5DE1" w:rsidRPr="009B2FE3">
        <w:rPr>
          <w:rFonts w:asciiTheme="minorHAnsi" w:hAnsiTheme="minorHAnsi"/>
          <w:sz w:val="22"/>
          <w:szCs w:val="22"/>
        </w:rPr>
        <w:t>să</w:t>
      </w:r>
      <w:proofErr w:type="spellEnd"/>
      <w:r w:rsidR="005D5DE1" w:rsidRPr="009B2FE3">
        <w:rPr>
          <w:rFonts w:asciiTheme="minorHAnsi" w:hAnsiTheme="minorHAnsi"/>
          <w:sz w:val="22"/>
          <w:szCs w:val="22"/>
        </w:rPr>
        <w:t>:</w:t>
      </w:r>
    </w:p>
    <w:p w14:paraId="61BB2311" w14:textId="77777777" w:rsidR="005D5DE1" w:rsidRPr="009B2FE3" w:rsidRDefault="005D5DE1" w:rsidP="00BC6752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2"/>
          <w:szCs w:val="22"/>
        </w:rPr>
      </w:pPr>
      <w:r w:rsidRPr="009B2FE3">
        <w:rPr>
          <w:rFonts w:asciiTheme="minorHAnsi" w:hAnsiTheme="minorHAnsi"/>
          <w:sz w:val="22"/>
          <w:szCs w:val="22"/>
        </w:rPr>
        <w:t xml:space="preserve">(a) </w:t>
      </w:r>
      <w:proofErr w:type="spellStart"/>
      <w:proofErr w:type="gramStart"/>
      <w:r w:rsidRPr="009B2FE3">
        <w:rPr>
          <w:rFonts w:asciiTheme="minorHAnsi" w:hAnsiTheme="minorHAnsi"/>
          <w:sz w:val="22"/>
          <w:szCs w:val="22"/>
        </w:rPr>
        <w:t>efectueze</w:t>
      </w:r>
      <w:proofErr w:type="spellEnd"/>
      <w:proofErr w:type="gram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2FE3">
        <w:rPr>
          <w:rFonts w:asciiTheme="minorHAnsi" w:hAnsiTheme="minorHAnsi"/>
          <w:sz w:val="22"/>
          <w:szCs w:val="22"/>
        </w:rPr>
        <w:t>îndatoririle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sale; </w:t>
      </w:r>
      <w:proofErr w:type="spellStart"/>
      <w:r w:rsidRPr="009B2FE3">
        <w:rPr>
          <w:rFonts w:asciiTheme="minorHAnsi" w:hAnsiTheme="minorHAnsi"/>
          <w:sz w:val="22"/>
          <w:szCs w:val="22"/>
        </w:rPr>
        <w:t>și</w:t>
      </w:r>
      <w:proofErr w:type="spellEnd"/>
    </w:p>
    <w:p w14:paraId="633D1E70" w14:textId="77777777" w:rsidR="005D5DE1" w:rsidRPr="009B2FE3" w:rsidRDefault="005D5DE1" w:rsidP="00BC6752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sz w:val="22"/>
          <w:szCs w:val="22"/>
        </w:rPr>
      </w:pPr>
      <w:r w:rsidRPr="009B2FE3">
        <w:rPr>
          <w:rFonts w:asciiTheme="minorHAnsi" w:hAnsiTheme="minorHAnsi"/>
          <w:sz w:val="22"/>
          <w:szCs w:val="22"/>
        </w:rPr>
        <w:t xml:space="preserve">(b) </w:t>
      </w:r>
      <w:proofErr w:type="spellStart"/>
      <w:proofErr w:type="gramStart"/>
      <w:r w:rsidRPr="009B2FE3">
        <w:rPr>
          <w:rFonts w:asciiTheme="minorHAnsi" w:hAnsiTheme="minorHAnsi"/>
          <w:sz w:val="22"/>
          <w:szCs w:val="22"/>
        </w:rPr>
        <w:t>solicită</w:t>
      </w:r>
      <w:proofErr w:type="spellEnd"/>
      <w:proofErr w:type="gramEnd"/>
      <w:r w:rsidRPr="009B2F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2FE3">
        <w:rPr>
          <w:rFonts w:asciiTheme="minorHAnsi" w:hAnsiTheme="minorHAnsi"/>
          <w:sz w:val="22"/>
          <w:szCs w:val="22"/>
        </w:rPr>
        <w:t>să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fie </w:t>
      </w:r>
      <w:proofErr w:type="spellStart"/>
      <w:r w:rsidRPr="009B2FE3">
        <w:rPr>
          <w:rFonts w:asciiTheme="minorHAnsi" w:hAnsiTheme="minorHAnsi"/>
          <w:sz w:val="22"/>
          <w:szCs w:val="22"/>
        </w:rPr>
        <w:t>eliberat</w:t>
      </w:r>
      <w:proofErr w:type="spellEnd"/>
      <w:r w:rsidRPr="009B2FE3">
        <w:rPr>
          <w:rFonts w:asciiTheme="minorHAnsi" w:hAnsiTheme="minorHAnsi"/>
          <w:sz w:val="22"/>
          <w:szCs w:val="22"/>
        </w:rPr>
        <w:t xml:space="preserve"> din </w:t>
      </w:r>
      <w:proofErr w:type="spellStart"/>
      <w:r w:rsidRPr="009B2FE3">
        <w:rPr>
          <w:rFonts w:asciiTheme="minorHAnsi" w:hAnsiTheme="minorHAnsi"/>
          <w:sz w:val="22"/>
          <w:szCs w:val="22"/>
        </w:rPr>
        <w:t>funcție</w:t>
      </w:r>
      <w:proofErr w:type="spellEnd"/>
      <w:r w:rsidRPr="009B2FE3">
        <w:rPr>
          <w:rFonts w:asciiTheme="minorHAnsi" w:hAnsiTheme="minorHAnsi"/>
          <w:sz w:val="22"/>
          <w:szCs w:val="22"/>
        </w:rPr>
        <w:t>.</w:t>
      </w:r>
      <w:r w:rsidRPr="009B2FE3">
        <w:rPr>
          <w:rStyle w:val="FootnoteReference"/>
          <w:rFonts w:asciiTheme="minorHAnsi" w:hAnsiTheme="minorHAnsi"/>
          <w:sz w:val="22"/>
          <w:szCs w:val="22"/>
        </w:rPr>
        <w:footnoteReference w:id="10"/>
      </w:r>
    </w:p>
    <w:p w14:paraId="3AC591AB" w14:textId="77777777" w:rsidR="005D5DE1" w:rsidRPr="009B2FE3" w:rsidRDefault="005D5DE1" w:rsidP="00BC675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CF955A1" w14:textId="77777777" w:rsidR="006430AE" w:rsidRDefault="006430AE" w:rsidP="00BC6752">
      <w:pPr>
        <w:jc w:val="both"/>
        <w:rPr>
          <w:i/>
          <w:u w:val="single"/>
        </w:rPr>
      </w:pPr>
    </w:p>
    <w:p w14:paraId="4456D110" w14:textId="77777777" w:rsidR="006430AE" w:rsidRDefault="006430AE" w:rsidP="00BC6752">
      <w:pPr>
        <w:jc w:val="both"/>
        <w:rPr>
          <w:i/>
          <w:u w:val="single"/>
        </w:rPr>
      </w:pPr>
    </w:p>
    <w:p w14:paraId="519F28E8" w14:textId="77777777" w:rsidR="006430AE" w:rsidRDefault="006430AE" w:rsidP="00BC6752">
      <w:pPr>
        <w:jc w:val="both"/>
        <w:rPr>
          <w:i/>
          <w:u w:val="single"/>
        </w:rPr>
      </w:pPr>
    </w:p>
    <w:p w14:paraId="1FACD7A4" w14:textId="65A16194" w:rsidR="007D30D2" w:rsidRPr="007D30D2" w:rsidRDefault="007D30D2" w:rsidP="00BC6752">
      <w:pPr>
        <w:jc w:val="both"/>
        <w:rPr>
          <w:i/>
          <w:u w:val="single"/>
        </w:rPr>
      </w:pPr>
      <w:proofErr w:type="spellStart"/>
      <w:r>
        <w:rPr>
          <w:i/>
          <w:u w:val="single"/>
        </w:rPr>
        <w:t>Instituția</w:t>
      </w:r>
      <w:proofErr w:type="spellEnd"/>
      <w:r>
        <w:rPr>
          <w:i/>
          <w:u w:val="single"/>
        </w:rPr>
        <w:t xml:space="preserve"> </w:t>
      </w:r>
      <w:r w:rsidRPr="007D30D2">
        <w:rPr>
          <w:i/>
          <w:u w:val="single"/>
        </w:rPr>
        <w:t xml:space="preserve">Ombudsman </w:t>
      </w:r>
      <w:proofErr w:type="spellStart"/>
      <w:r w:rsidRPr="007D30D2">
        <w:rPr>
          <w:i/>
          <w:u w:val="single"/>
        </w:rPr>
        <w:t>și</w:t>
      </w:r>
      <w:proofErr w:type="spellEnd"/>
      <w:r w:rsidRPr="007D30D2">
        <w:rPr>
          <w:i/>
          <w:u w:val="single"/>
        </w:rPr>
        <w:t xml:space="preserve"> </w:t>
      </w:r>
      <w:proofErr w:type="spellStart"/>
      <w:r w:rsidRPr="007D30D2">
        <w:rPr>
          <w:i/>
          <w:u w:val="single"/>
        </w:rPr>
        <w:t>cetățenii</w:t>
      </w:r>
      <w:proofErr w:type="spellEnd"/>
    </w:p>
    <w:p w14:paraId="487224F0" w14:textId="4CF09590" w:rsidR="005D5DE1" w:rsidRPr="009B2FE3" w:rsidRDefault="005D5DE1" w:rsidP="00BC6752">
      <w:pPr>
        <w:jc w:val="both"/>
      </w:pPr>
      <w:proofErr w:type="spellStart"/>
      <w:r w:rsidRPr="009B2FE3">
        <w:lastRenderedPageBreak/>
        <w:t>Cercetarările</w:t>
      </w:r>
      <w:proofErr w:type="spellEnd"/>
      <w:r w:rsidRPr="009B2FE3">
        <w:t xml:space="preserve"> </w:t>
      </w:r>
      <w:proofErr w:type="spellStart"/>
      <w:r w:rsidRPr="009B2FE3">
        <w:t>realizate</w:t>
      </w:r>
      <w:proofErr w:type="spellEnd"/>
      <w:r w:rsidRPr="009B2FE3">
        <w:t xml:space="preserve"> de </w:t>
      </w:r>
      <w:proofErr w:type="spellStart"/>
      <w:r w:rsidRPr="009B2FE3">
        <w:t>instituția</w:t>
      </w:r>
      <w:proofErr w:type="spellEnd"/>
      <w:r w:rsidRPr="009B2FE3">
        <w:t xml:space="preserve"> </w:t>
      </w:r>
      <w:proofErr w:type="spellStart"/>
      <w:r w:rsidRPr="009B2FE3">
        <w:t>Ombudsmanului</w:t>
      </w:r>
      <w:proofErr w:type="spellEnd"/>
      <w:r w:rsidRPr="009B2FE3">
        <w:t xml:space="preserve"> au </w:t>
      </w:r>
      <w:proofErr w:type="spellStart"/>
      <w:r w:rsidRPr="009B2FE3">
        <w:t>aratat</w:t>
      </w:r>
      <w:proofErr w:type="spellEnd"/>
      <w:r w:rsidRPr="009B2FE3">
        <w:t xml:space="preserve"> de </w:t>
      </w:r>
      <w:proofErr w:type="spellStart"/>
      <w:proofErr w:type="gramStart"/>
      <w:r w:rsidRPr="009B2FE3">
        <w:t>ce</w:t>
      </w:r>
      <w:proofErr w:type="spellEnd"/>
      <w:proofErr w:type="gramEnd"/>
      <w:r w:rsidR="002913B0">
        <w:t xml:space="preserve"> </w:t>
      </w:r>
      <w:proofErr w:type="spellStart"/>
      <w:r w:rsidR="002913B0">
        <w:t>oamenii</w:t>
      </w:r>
      <w:proofErr w:type="spellEnd"/>
      <w:r w:rsidR="002913B0">
        <w:t xml:space="preserve"> de </w:t>
      </w:r>
      <w:proofErr w:type="spellStart"/>
      <w:r w:rsidR="002913B0">
        <w:t>multe</w:t>
      </w:r>
      <w:proofErr w:type="spellEnd"/>
      <w:r w:rsidR="002913B0">
        <w:t xml:space="preserve"> </w:t>
      </w:r>
      <w:proofErr w:type="spellStart"/>
      <w:r w:rsidR="002913B0">
        <w:t>ori</w:t>
      </w:r>
      <w:proofErr w:type="spellEnd"/>
      <w:r w:rsidR="002913B0">
        <w:t xml:space="preserve"> nu </w:t>
      </w:r>
      <w:proofErr w:type="spellStart"/>
      <w:r w:rsidR="002913B0">
        <w:t>apelează</w:t>
      </w:r>
      <w:proofErr w:type="spellEnd"/>
      <w:r w:rsidR="002913B0">
        <w:t xml:space="preserve"> la </w:t>
      </w:r>
      <w:proofErr w:type="spellStart"/>
      <w:r w:rsidR="002913B0">
        <w:t>dreptul</w:t>
      </w:r>
      <w:proofErr w:type="spellEnd"/>
      <w:r w:rsidR="002913B0">
        <w:t xml:space="preserve"> de </w:t>
      </w:r>
      <w:proofErr w:type="spellStart"/>
      <w:r w:rsidR="002913B0">
        <w:t>sesizare</w:t>
      </w:r>
      <w:proofErr w:type="spellEnd"/>
      <w:r w:rsidRPr="009B2FE3">
        <w:t xml:space="preserve"> </w:t>
      </w:r>
      <w:proofErr w:type="spellStart"/>
      <w:r w:rsidRPr="009B2FE3">
        <w:t>atunci</w:t>
      </w:r>
      <w:proofErr w:type="spellEnd"/>
      <w:r w:rsidRPr="009B2FE3">
        <w:t xml:space="preserve"> </w:t>
      </w:r>
      <w:proofErr w:type="spellStart"/>
      <w:r w:rsidRPr="009B2FE3">
        <w:t>când</w:t>
      </w:r>
      <w:proofErr w:type="spellEnd"/>
      <w:r w:rsidRPr="009B2FE3">
        <w:t xml:space="preserve"> </w:t>
      </w:r>
      <w:proofErr w:type="spellStart"/>
      <w:r w:rsidRPr="009B2FE3">
        <w:t>lucrurile</w:t>
      </w:r>
      <w:proofErr w:type="spellEnd"/>
      <w:r w:rsidRPr="009B2FE3">
        <w:t xml:space="preserve"> nu </w:t>
      </w:r>
      <w:proofErr w:type="spellStart"/>
      <w:r w:rsidRPr="009B2FE3">
        <w:t>merg</w:t>
      </w:r>
      <w:proofErr w:type="spellEnd"/>
      <w:r w:rsidRPr="009B2FE3">
        <w:t xml:space="preserve"> bine.</w:t>
      </w:r>
      <w:r w:rsidRPr="009B2FE3">
        <w:rPr>
          <w:rStyle w:val="FootnoteReference"/>
        </w:rPr>
        <w:footnoteReference w:id="11"/>
      </w:r>
    </w:p>
    <w:p w14:paraId="29D39785" w14:textId="77777777" w:rsidR="00151714" w:rsidRDefault="005D5DE1" w:rsidP="00BC6752">
      <w:pPr>
        <w:jc w:val="both"/>
      </w:pPr>
      <w:proofErr w:type="spellStart"/>
      <w:r w:rsidRPr="009B2FE3">
        <w:t>Peste</w:t>
      </w:r>
      <w:proofErr w:type="spellEnd"/>
      <w:r w:rsidRPr="009B2FE3">
        <w:t xml:space="preserve"> un </w:t>
      </w:r>
      <w:proofErr w:type="spellStart"/>
      <w:r w:rsidRPr="009B2FE3">
        <w:t>sfert</w:t>
      </w:r>
      <w:proofErr w:type="spellEnd"/>
      <w:r w:rsidRPr="009B2FE3">
        <w:t xml:space="preserve"> (29%) din </w:t>
      </w:r>
      <w:proofErr w:type="spellStart"/>
      <w:r w:rsidRPr="009B2FE3">
        <w:t>persoanele</w:t>
      </w:r>
      <w:proofErr w:type="spellEnd"/>
      <w:r w:rsidRPr="009B2FE3">
        <w:t xml:space="preserve"> care au </w:t>
      </w:r>
      <w:proofErr w:type="spellStart"/>
      <w:r w:rsidRPr="009B2FE3">
        <w:t>avut</w:t>
      </w:r>
      <w:proofErr w:type="spellEnd"/>
      <w:r w:rsidRPr="009B2FE3">
        <w:t xml:space="preserve"> un </w:t>
      </w:r>
      <w:proofErr w:type="spellStart"/>
      <w:r w:rsidRPr="009B2FE3">
        <w:t>motiv</w:t>
      </w:r>
      <w:proofErr w:type="spellEnd"/>
      <w:r w:rsidRPr="009B2FE3">
        <w:t xml:space="preserve"> </w:t>
      </w:r>
      <w:proofErr w:type="spellStart"/>
      <w:r w:rsidRPr="009B2FE3">
        <w:t>să</w:t>
      </w:r>
      <w:proofErr w:type="spellEnd"/>
      <w:r w:rsidRPr="009B2FE3">
        <w:t xml:space="preserve"> se </w:t>
      </w:r>
      <w:proofErr w:type="spellStart"/>
      <w:r w:rsidRPr="009B2FE3">
        <w:t>plângă</w:t>
      </w:r>
      <w:proofErr w:type="spellEnd"/>
      <w:r w:rsidRPr="009B2FE3">
        <w:t xml:space="preserve"> de o </w:t>
      </w:r>
      <w:proofErr w:type="spellStart"/>
      <w:r w:rsidR="00151714">
        <w:t>acțiunile</w:t>
      </w:r>
      <w:proofErr w:type="spellEnd"/>
      <w:r w:rsidR="00151714">
        <w:t xml:space="preserve"> </w:t>
      </w:r>
      <w:proofErr w:type="spellStart"/>
      <w:r w:rsidR="00151714">
        <w:t>unei</w:t>
      </w:r>
      <w:proofErr w:type="spellEnd"/>
      <w:r w:rsidR="00151714">
        <w:t xml:space="preserve"> </w:t>
      </w:r>
      <w:proofErr w:type="spellStart"/>
      <w:r w:rsidRPr="009B2FE3">
        <w:t>i</w:t>
      </w:r>
      <w:r w:rsidR="00151714">
        <w:t>nstituții</w:t>
      </w:r>
      <w:proofErr w:type="spellEnd"/>
      <w:r w:rsidR="00151714">
        <w:t xml:space="preserve"> </w:t>
      </w:r>
      <w:proofErr w:type="spellStart"/>
      <w:r w:rsidR="00151714">
        <w:t>publice</w:t>
      </w:r>
      <w:proofErr w:type="spellEnd"/>
      <w:r w:rsidR="00151714">
        <w:t xml:space="preserve"> </w:t>
      </w:r>
      <w:proofErr w:type="spellStart"/>
      <w:r w:rsidR="00151714">
        <w:t>sau</w:t>
      </w:r>
      <w:proofErr w:type="spellEnd"/>
      <w:r w:rsidR="00151714">
        <w:t xml:space="preserve"> de </w:t>
      </w:r>
      <w:proofErr w:type="spellStart"/>
      <w:r w:rsidR="00151714">
        <w:t>cele</w:t>
      </w:r>
      <w:proofErr w:type="spellEnd"/>
      <w:r w:rsidR="00151714">
        <w:t xml:space="preserve"> ale </w:t>
      </w:r>
      <w:proofErr w:type="spellStart"/>
      <w:r w:rsidRPr="009B2FE3">
        <w:t>S</w:t>
      </w:r>
      <w:r w:rsidR="00151714">
        <w:t>erviciul</w:t>
      </w:r>
      <w:proofErr w:type="spellEnd"/>
      <w:r w:rsidR="00151714">
        <w:t xml:space="preserve"> </w:t>
      </w:r>
      <w:proofErr w:type="spellStart"/>
      <w:r w:rsidR="00151714">
        <w:t>Național</w:t>
      </w:r>
      <w:proofErr w:type="spellEnd"/>
      <w:r w:rsidR="00151714">
        <w:t xml:space="preserve"> de </w:t>
      </w:r>
      <w:proofErr w:type="spellStart"/>
      <w:r w:rsidR="00151714">
        <w:t>Sănătate</w:t>
      </w:r>
      <w:proofErr w:type="spellEnd"/>
      <w:r w:rsidRPr="009B2FE3">
        <w:t xml:space="preserve">, </w:t>
      </w:r>
      <w:proofErr w:type="spellStart"/>
      <w:r w:rsidRPr="009B2FE3">
        <w:t>dar</w:t>
      </w:r>
      <w:proofErr w:type="spellEnd"/>
      <w:r w:rsidRPr="009B2FE3">
        <w:t xml:space="preserve"> nu au </w:t>
      </w:r>
      <w:proofErr w:type="spellStart"/>
      <w:r w:rsidRPr="009B2FE3">
        <w:t>făcut</w:t>
      </w:r>
      <w:proofErr w:type="spellEnd"/>
      <w:r w:rsidRPr="009B2FE3">
        <w:t xml:space="preserve">-o, au </w:t>
      </w:r>
      <w:proofErr w:type="spellStart"/>
      <w:r w:rsidRPr="009B2FE3">
        <w:t>declarat</w:t>
      </w:r>
      <w:proofErr w:type="spellEnd"/>
      <w:r w:rsidRPr="009B2FE3">
        <w:t xml:space="preserve"> </w:t>
      </w:r>
      <w:proofErr w:type="spellStart"/>
      <w:r w:rsidRPr="009B2FE3">
        <w:t>că</w:t>
      </w:r>
      <w:proofErr w:type="spellEnd"/>
      <w:r w:rsidRPr="009B2FE3">
        <w:t xml:space="preserve"> nu au </w:t>
      </w:r>
      <w:proofErr w:type="spellStart"/>
      <w:r w:rsidRPr="009B2FE3">
        <w:t>crezut</w:t>
      </w:r>
      <w:proofErr w:type="spellEnd"/>
      <w:r w:rsidRPr="009B2FE3">
        <w:t xml:space="preserve"> </w:t>
      </w:r>
      <w:proofErr w:type="spellStart"/>
      <w:r w:rsidRPr="009B2FE3">
        <w:t>că</w:t>
      </w:r>
      <w:proofErr w:type="spellEnd"/>
      <w:r w:rsidRPr="009B2FE3">
        <w:t xml:space="preserve"> </w:t>
      </w:r>
      <w:proofErr w:type="spellStart"/>
      <w:r w:rsidRPr="009B2FE3">
        <w:t>plângerea</w:t>
      </w:r>
      <w:proofErr w:type="spellEnd"/>
      <w:r w:rsidRPr="009B2FE3">
        <w:t xml:space="preserve"> </w:t>
      </w:r>
      <w:proofErr w:type="spellStart"/>
      <w:r w:rsidRPr="009B2FE3">
        <w:t>ar</w:t>
      </w:r>
      <w:proofErr w:type="spellEnd"/>
      <w:r w:rsidRPr="009B2FE3">
        <w:t xml:space="preserve"> face o </w:t>
      </w:r>
      <w:proofErr w:type="spellStart"/>
      <w:r w:rsidRPr="009B2FE3">
        <w:t>diferență</w:t>
      </w:r>
      <w:proofErr w:type="spellEnd"/>
      <w:r w:rsidRPr="009B2FE3">
        <w:t xml:space="preserve">. </w:t>
      </w:r>
      <w:proofErr w:type="spellStart"/>
      <w:r w:rsidRPr="009B2FE3">
        <w:t>Alții</w:t>
      </w:r>
      <w:proofErr w:type="spellEnd"/>
      <w:r w:rsidRPr="009B2FE3">
        <w:t xml:space="preserve"> au </w:t>
      </w:r>
      <w:proofErr w:type="spellStart"/>
      <w:r w:rsidRPr="009B2FE3">
        <w:t>considerat</w:t>
      </w:r>
      <w:proofErr w:type="spellEnd"/>
      <w:r w:rsidRPr="009B2FE3">
        <w:t xml:space="preserve"> </w:t>
      </w:r>
      <w:proofErr w:type="spellStart"/>
      <w:r w:rsidRPr="009B2FE3">
        <w:t>că</w:t>
      </w:r>
      <w:proofErr w:type="spellEnd"/>
      <w:r w:rsidRPr="009B2FE3">
        <w:t xml:space="preserve"> a face o </w:t>
      </w:r>
      <w:proofErr w:type="spellStart"/>
      <w:r w:rsidRPr="009B2FE3">
        <w:t>plângere</w:t>
      </w:r>
      <w:proofErr w:type="spellEnd"/>
      <w:r w:rsidRPr="009B2FE3">
        <w:t xml:space="preserve"> </w:t>
      </w:r>
      <w:proofErr w:type="spellStart"/>
      <w:r w:rsidRPr="009B2FE3">
        <w:t>ar</w:t>
      </w:r>
      <w:proofErr w:type="spellEnd"/>
      <w:r w:rsidRPr="009B2FE3">
        <w:t xml:space="preserve"> </w:t>
      </w:r>
      <w:proofErr w:type="spellStart"/>
      <w:r w:rsidRPr="009B2FE3">
        <w:t>oferi</w:t>
      </w:r>
      <w:proofErr w:type="spellEnd"/>
      <w:r w:rsidRPr="009B2FE3">
        <w:t xml:space="preserve"> </w:t>
      </w:r>
      <w:proofErr w:type="spellStart"/>
      <w:r w:rsidRPr="009B2FE3">
        <w:t>multe</w:t>
      </w:r>
      <w:proofErr w:type="spellEnd"/>
      <w:r w:rsidRPr="009B2FE3">
        <w:t xml:space="preserve"> </w:t>
      </w:r>
      <w:proofErr w:type="spellStart"/>
      <w:r w:rsidRPr="009B2FE3">
        <w:t>bătăi</w:t>
      </w:r>
      <w:proofErr w:type="spellEnd"/>
      <w:r w:rsidRPr="009B2FE3">
        <w:t xml:space="preserve"> de cap </w:t>
      </w:r>
      <w:proofErr w:type="spellStart"/>
      <w:r w:rsidRPr="009B2FE3">
        <w:t>și</w:t>
      </w:r>
      <w:proofErr w:type="spellEnd"/>
      <w:r w:rsidRPr="009B2FE3">
        <w:t xml:space="preserve"> </w:t>
      </w:r>
      <w:proofErr w:type="spellStart"/>
      <w:r w:rsidRPr="009B2FE3">
        <w:t>ar</w:t>
      </w:r>
      <w:proofErr w:type="spellEnd"/>
      <w:r w:rsidRPr="009B2FE3">
        <w:t xml:space="preserve"> fi </w:t>
      </w:r>
      <w:proofErr w:type="spellStart"/>
      <w:r w:rsidRPr="009B2FE3">
        <w:t>consumatoare</w:t>
      </w:r>
      <w:proofErr w:type="spellEnd"/>
      <w:r w:rsidRPr="009B2FE3">
        <w:t xml:space="preserve"> de </w:t>
      </w:r>
      <w:proofErr w:type="spellStart"/>
      <w:r w:rsidRPr="009B2FE3">
        <w:t>timp.</w:t>
      </w:r>
      <w:proofErr w:type="spellEnd"/>
      <w:r w:rsidRPr="009B2FE3">
        <w:t xml:space="preserve"> </w:t>
      </w:r>
    </w:p>
    <w:p w14:paraId="5DFFE088" w14:textId="350D98A2" w:rsidR="005D5DE1" w:rsidRPr="009B2FE3" w:rsidRDefault="00151714" w:rsidP="00BC6752">
      <w:pPr>
        <w:jc w:val="both"/>
      </w:pPr>
      <w:r>
        <w:t xml:space="preserve">De </w:t>
      </w:r>
      <w:proofErr w:type="spellStart"/>
      <w:r>
        <w:t>asemenea</w:t>
      </w:r>
      <w:proofErr w:type="spellEnd"/>
      <w:r>
        <w:t xml:space="preserve">, o mare parte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cetățeni</w:t>
      </w:r>
      <w:proofErr w:type="spellEnd"/>
      <w:r>
        <w:t xml:space="preserve"> nu au </w:t>
      </w:r>
      <w:proofErr w:type="spellStart"/>
      <w:r>
        <w:t>cunoștințe</w:t>
      </w:r>
      <w:proofErr w:type="spellEnd"/>
      <w:r>
        <w:t xml:space="preserve"> </w:t>
      </w:r>
      <w:proofErr w:type="spellStart"/>
      <w:r>
        <w:t>de</w:t>
      </w:r>
      <w:r w:rsidR="00D55618">
        <w:t>spre</w:t>
      </w:r>
      <w:proofErr w:type="spellEnd"/>
      <w:r w:rsidR="00D55618">
        <w:t xml:space="preserve"> cum se </w:t>
      </w:r>
      <w:proofErr w:type="spellStart"/>
      <w:r w:rsidR="00D55618">
        <w:t>formulează</w:t>
      </w:r>
      <w:proofErr w:type="spellEnd"/>
      <w:r w:rsidR="00D55618">
        <w:t xml:space="preserve"> o </w:t>
      </w:r>
      <w:proofErr w:type="spellStart"/>
      <w:r w:rsidR="00D55618">
        <w:t>sesizare</w:t>
      </w:r>
      <w:proofErr w:type="spellEnd"/>
      <w:r w:rsidR="00D55618">
        <w:rPr>
          <w:lang w:val="en-GB"/>
        </w:rPr>
        <w:t>:</w:t>
      </w:r>
      <w:r w:rsidR="00D55618">
        <w:t xml:space="preserve"> 47% </w:t>
      </w:r>
      <w:proofErr w:type="spellStart"/>
      <w:r w:rsidR="00D55618">
        <w:t>dintre</w:t>
      </w:r>
      <w:proofErr w:type="spellEnd"/>
      <w:r w:rsidR="00D55618">
        <w:t xml:space="preserve"> </w:t>
      </w:r>
      <w:proofErr w:type="spellStart"/>
      <w:r w:rsidR="00D55618">
        <w:t>cetățeni</w:t>
      </w:r>
      <w:proofErr w:type="spellEnd"/>
      <w:r w:rsidR="005D5DE1" w:rsidRPr="009B2FE3">
        <w:t xml:space="preserve"> au </w:t>
      </w:r>
      <w:proofErr w:type="spellStart"/>
      <w:r w:rsidR="005D5DE1" w:rsidRPr="009B2FE3">
        <w:t>spus</w:t>
      </w:r>
      <w:proofErr w:type="spellEnd"/>
      <w:r w:rsidR="005D5DE1" w:rsidRPr="009B2FE3">
        <w:t xml:space="preserve"> ca nu </w:t>
      </w:r>
      <w:proofErr w:type="spellStart"/>
      <w:r w:rsidR="00D55618">
        <w:t>știu</w:t>
      </w:r>
      <w:proofErr w:type="spellEnd"/>
      <w:r w:rsidR="00D55618">
        <w:t xml:space="preserve"> la </w:t>
      </w:r>
      <w:proofErr w:type="spellStart"/>
      <w:r w:rsidR="00D55618">
        <w:t>ce</w:t>
      </w:r>
      <w:proofErr w:type="spellEnd"/>
      <w:r w:rsidR="00D55618">
        <w:t xml:space="preserve"> </w:t>
      </w:r>
      <w:proofErr w:type="spellStart"/>
      <w:r w:rsidR="00D55618">
        <w:t>autoritate</w:t>
      </w:r>
      <w:proofErr w:type="spellEnd"/>
      <w:r w:rsidR="00D55618">
        <w:t xml:space="preserve"> </w:t>
      </w:r>
      <w:proofErr w:type="spellStart"/>
      <w:r w:rsidR="00D55618">
        <w:t>să</w:t>
      </w:r>
      <w:proofErr w:type="spellEnd"/>
      <w:r w:rsidR="00D55618">
        <w:t xml:space="preserve"> </w:t>
      </w:r>
      <w:proofErr w:type="spellStart"/>
      <w:r w:rsidR="00D55618">
        <w:t>apeleze</w:t>
      </w:r>
      <w:proofErr w:type="spellEnd"/>
      <w:r w:rsidR="00D55618">
        <w:t xml:space="preserve"> </w:t>
      </w:r>
      <w:proofErr w:type="spellStart"/>
      <w:r w:rsidR="00D55618">
        <w:t>pentru</w:t>
      </w:r>
      <w:proofErr w:type="spellEnd"/>
      <w:r w:rsidR="00D55618">
        <w:t xml:space="preserve"> a formula o </w:t>
      </w:r>
      <w:proofErr w:type="spellStart"/>
      <w:r w:rsidR="00D55618">
        <w:t>sesizare</w:t>
      </w:r>
      <w:proofErr w:type="spellEnd"/>
      <w:r w:rsidR="00D55618">
        <w:t xml:space="preserve"> </w:t>
      </w:r>
      <w:proofErr w:type="spellStart"/>
      <w:r w:rsidR="00D55618">
        <w:t>împotriva</w:t>
      </w:r>
      <w:proofErr w:type="spellEnd"/>
      <w:r w:rsidR="005D5DE1" w:rsidRPr="009B2FE3">
        <w:t xml:space="preserve"> NHS, </w:t>
      </w:r>
      <w:proofErr w:type="spellStart"/>
      <w:r w:rsidR="005D5DE1" w:rsidRPr="009B2FE3">
        <w:t>iar</w:t>
      </w:r>
      <w:proofErr w:type="spellEnd"/>
      <w:r w:rsidR="005D5DE1" w:rsidRPr="009B2FE3">
        <w:t xml:space="preserve"> 61% au</w:t>
      </w:r>
      <w:r w:rsidR="00D55618">
        <w:t xml:space="preserve"> </w:t>
      </w:r>
      <w:proofErr w:type="spellStart"/>
      <w:r w:rsidR="00D55618">
        <w:t>spus</w:t>
      </w:r>
      <w:proofErr w:type="spellEnd"/>
      <w:r w:rsidR="00D55618">
        <w:t xml:space="preserve"> </w:t>
      </w:r>
      <w:proofErr w:type="spellStart"/>
      <w:r w:rsidR="00D55618">
        <w:t>menționat</w:t>
      </w:r>
      <w:proofErr w:type="spellEnd"/>
      <w:r w:rsidR="00D55618">
        <w:t xml:space="preserve"> la </w:t>
      </w:r>
      <w:proofErr w:type="spellStart"/>
      <w:r w:rsidR="00D55618">
        <w:t>fel</w:t>
      </w:r>
      <w:proofErr w:type="spellEnd"/>
      <w:r w:rsidR="00D55618">
        <w:t xml:space="preserve"> </w:t>
      </w:r>
      <w:proofErr w:type="spellStart"/>
      <w:r w:rsidR="00D55618">
        <w:t>despre</w:t>
      </w:r>
      <w:proofErr w:type="spellEnd"/>
      <w:r w:rsidR="00D55618">
        <w:t xml:space="preserve"> o </w:t>
      </w:r>
      <w:proofErr w:type="spellStart"/>
      <w:r w:rsidR="00D55618">
        <w:t>eventuală</w:t>
      </w:r>
      <w:proofErr w:type="spellEnd"/>
      <w:r w:rsidR="00D55618">
        <w:t xml:space="preserve"> </w:t>
      </w:r>
      <w:proofErr w:type="spellStart"/>
      <w:r w:rsidR="00D55618">
        <w:t>plângere</w:t>
      </w:r>
      <w:proofErr w:type="spellEnd"/>
      <w:r w:rsidR="005D5DE1" w:rsidRPr="009B2FE3">
        <w:t xml:space="preserve"> </w:t>
      </w:r>
      <w:proofErr w:type="spellStart"/>
      <w:r w:rsidR="005D5DE1" w:rsidRPr="009B2FE3">
        <w:t>împotriva</w:t>
      </w:r>
      <w:proofErr w:type="spellEnd"/>
      <w:r w:rsidR="005D5DE1" w:rsidRPr="009B2FE3">
        <w:t xml:space="preserve"> un </w:t>
      </w:r>
      <w:proofErr w:type="spellStart"/>
      <w:r w:rsidR="005D5DE1" w:rsidRPr="009B2FE3">
        <w:t>departament</w:t>
      </w:r>
      <w:proofErr w:type="spellEnd"/>
      <w:r w:rsidR="005D5DE1" w:rsidRPr="009B2FE3">
        <w:t xml:space="preserve"> </w:t>
      </w:r>
      <w:proofErr w:type="spellStart"/>
      <w:r w:rsidR="005D5DE1" w:rsidRPr="009B2FE3">
        <w:t>guvernamental</w:t>
      </w:r>
      <w:proofErr w:type="spellEnd"/>
      <w:r w:rsidR="005D5DE1" w:rsidRPr="009B2FE3">
        <w:t xml:space="preserve"> din </w:t>
      </w:r>
      <w:proofErr w:type="spellStart"/>
      <w:r w:rsidR="005D5DE1" w:rsidRPr="009B2FE3">
        <w:t>Marea</w:t>
      </w:r>
      <w:proofErr w:type="spellEnd"/>
      <w:r w:rsidR="005D5DE1" w:rsidRPr="009B2FE3">
        <w:t xml:space="preserve"> Britanie </w:t>
      </w:r>
      <w:proofErr w:type="spellStart"/>
      <w:r w:rsidR="005D5DE1" w:rsidRPr="009B2FE3">
        <w:t>sau</w:t>
      </w:r>
      <w:proofErr w:type="spellEnd"/>
      <w:r w:rsidR="005D5DE1" w:rsidRPr="009B2FE3">
        <w:t xml:space="preserve"> o </w:t>
      </w:r>
      <w:proofErr w:type="spellStart"/>
      <w:r w:rsidR="005D5DE1" w:rsidRPr="009B2FE3">
        <w:t>altă</w:t>
      </w:r>
      <w:proofErr w:type="spellEnd"/>
      <w:r w:rsidR="005D5DE1" w:rsidRPr="009B2FE3">
        <w:t xml:space="preserve"> </w:t>
      </w:r>
      <w:proofErr w:type="spellStart"/>
      <w:r w:rsidR="005D5DE1" w:rsidRPr="009B2FE3">
        <w:t>organizație</w:t>
      </w:r>
      <w:proofErr w:type="spellEnd"/>
      <w:r w:rsidR="005D5DE1" w:rsidRPr="009B2FE3">
        <w:t xml:space="preserve"> </w:t>
      </w:r>
      <w:proofErr w:type="spellStart"/>
      <w:r w:rsidR="005D5DE1" w:rsidRPr="009B2FE3">
        <w:t>publică</w:t>
      </w:r>
      <w:proofErr w:type="spellEnd"/>
      <w:r w:rsidR="005D5DE1" w:rsidRPr="009B2FE3">
        <w:t>. (“</w:t>
      </w:r>
      <w:proofErr w:type="spellStart"/>
      <w:r w:rsidR="005D5DE1" w:rsidRPr="009B2FE3">
        <w:rPr>
          <w:i/>
        </w:rPr>
        <w:t>Ceea</w:t>
      </w:r>
      <w:proofErr w:type="spellEnd"/>
      <w:r w:rsidR="005D5DE1" w:rsidRPr="009B2FE3">
        <w:rPr>
          <w:i/>
        </w:rPr>
        <w:t xml:space="preserve"> </w:t>
      </w:r>
      <w:proofErr w:type="spellStart"/>
      <w:r w:rsidR="005D5DE1" w:rsidRPr="009B2FE3">
        <w:rPr>
          <w:i/>
        </w:rPr>
        <w:t>ce</w:t>
      </w:r>
      <w:proofErr w:type="spellEnd"/>
      <w:r w:rsidR="005D5DE1" w:rsidRPr="009B2FE3">
        <w:rPr>
          <w:i/>
        </w:rPr>
        <w:t xml:space="preserve"> cred </w:t>
      </w:r>
      <w:proofErr w:type="spellStart"/>
      <w:r w:rsidR="005D5DE1" w:rsidRPr="009B2FE3">
        <w:rPr>
          <w:i/>
        </w:rPr>
        <w:t>oamenii</w:t>
      </w:r>
      <w:proofErr w:type="spellEnd"/>
      <w:r w:rsidR="005D5DE1" w:rsidRPr="009B2FE3">
        <w:rPr>
          <w:i/>
        </w:rPr>
        <w:t xml:space="preserve"> </w:t>
      </w:r>
      <w:proofErr w:type="spellStart"/>
      <w:r w:rsidR="005D5DE1" w:rsidRPr="009B2FE3">
        <w:rPr>
          <w:i/>
        </w:rPr>
        <w:t>despre</w:t>
      </w:r>
      <w:proofErr w:type="spellEnd"/>
      <w:r w:rsidR="005D5DE1" w:rsidRPr="009B2FE3">
        <w:rPr>
          <w:i/>
        </w:rPr>
        <w:t xml:space="preserve"> </w:t>
      </w:r>
      <w:proofErr w:type="spellStart"/>
      <w:r w:rsidR="005D5DE1" w:rsidRPr="009B2FE3">
        <w:rPr>
          <w:i/>
        </w:rPr>
        <w:t>plângeri</w:t>
      </w:r>
      <w:proofErr w:type="spellEnd"/>
      <w:r w:rsidR="005D5DE1" w:rsidRPr="009B2FE3">
        <w:rPr>
          <w:i/>
        </w:rPr>
        <w:t>”</w:t>
      </w:r>
      <w:r w:rsidR="005D5DE1" w:rsidRPr="009B2FE3">
        <w:t xml:space="preserve">, </w:t>
      </w:r>
      <w:proofErr w:type="spellStart"/>
      <w:r w:rsidR="005D5DE1" w:rsidRPr="009B2FE3">
        <w:t>studiu</w:t>
      </w:r>
      <w:proofErr w:type="spellEnd"/>
      <w:r w:rsidR="005D5DE1" w:rsidRPr="009B2FE3">
        <w:t xml:space="preserve"> </w:t>
      </w:r>
      <w:proofErr w:type="spellStart"/>
      <w:r w:rsidR="005D5DE1" w:rsidRPr="009B2FE3">
        <w:t>comandat</w:t>
      </w:r>
      <w:proofErr w:type="spellEnd"/>
      <w:r w:rsidR="005D5DE1" w:rsidRPr="009B2FE3">
        <w:t xml:space="preserve"> de la </w:t>
      </w:r>
      <w:proofErr w:type="spellStart"/>
      <w:r w:rsidR="005D5DE1" w:rsidRPr="009B2FE3">
        <w:t>YouGov</w:t>
      </w:r>
      <w:proofErr w:type="spellEnd"/>
      <w:r w:rsidR="005D5DE1" w:rsidRPr="009B2FE3">
        <w:t xml:space="preserve">, </w:t>
      </w:r>
      <w:proofErr w:type="spellStart"/>
      <w:r w:rsidR="005D5DE1" w:rsidRPr="009B2FE3">
        <w:t>publicat</w:t>
      </w:r>
      <w:proofErr w:type="spellEnd"/>
      <w:r w:rsidR="005D5DE1" w:rsidRPr="009B2FE3">
        <w:t xml:space="preserve"> </w:t>
      </w:r>
      <w:proofErr w:type="spellStart"/>
      <w:r w:rsidR="005D5DE1" w:rsidRPr="009B2FE3">
        <w:t>în</w:t>
      </w:r>
      <w:proofErr w:type="spellEnd"/>
      <w:r w:rsidR="005D5DE1" w:rsidRPr="009B2FE3">
        <w:t xml:space="preserve"> </w:t>
      </w:r>
      <w:proofErr w:type="spellStart"/>
      <w:r w:rsidR="005D5DE1" w:rsidRPr="009B2FE3">
        <w:t>iunie</w:t>
      </w:r>
      <w:proofErr w:type="spellEnd"/>
      <w:r w:rsidR="005D5DE1" w:rsidRPr="009B2FE3">
        <w:t xml:space="preserve"> 2015.)</w:t>
      </w:r>
      <w:r w:rsidR="005D5DE1" w:rsidRPr="009B2FE3">
        <w:rPr>
          <w:rStyle w:val="FootnoteReference"/>
        </w:rPr>
        <w:footnoteReference w:id="12"/>
      </w:r>
    </w:p>
    <w:p w14:paraId="493E7219" w14:textId="06AB2F4D" w:rsidR="005D5DE1" w:rsidRPr="009B2FE3" w:rsidRDefault="00197733" w:rsidP="00BC6752">
      <w:pPr>
        <w:jc w:val="both"/>
      </w:pPr>
      <w:proofErr w:type="spellStart"/>
      <w:r>
        <w:t>Însă</w:t>
      </w:r>
      <w:proofErr w:type="spellEnd"/>
      <w:r>
        <w:t xml:space="preserve">, conform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de Ombudsman, </w:t>
      </w:r>
      <w:proofErr w:type="spellStart"/>
      <w:r>
        <w:t>cetățenii</w:t>
      </w:r>
      <w:proofErr w:type="spellEnd"/>
      <w:r>
        <w:t xml:space="preserve"> care au </w:t>
      </w:r>
      <w:proofErr w:type="spellStart"/>
      <w:r>
        <w:t>apelat</w:t>
      </w:r>
      <w:proofErr w:type="spellEnd"/>
      <w:r>
        <w:t xml:space="preserve"> la </w:t>
      </w:r>
      <w:proofErr w:type="spellStart"/>
      <w:r>
        <w:t>serviciile</w:t>
      </w:r>
      <w:proofErr w:type="spellEnd"/>
      <w:r>
        <w:t xml:space="preserve"> Ombudsman-</w:t>
      </w:r>
      <w:proofErr w:type="spellStart"/>
      <w:r>
        <w:t>ului</w:t>
      </w:r>
      <w:proofErr w:type="spellEnd"/>
      <w:r>
        <w:t xml:space="preserve"> s-au </w:t>
      </w:r>
      <w:proofErr w:type="spellStart"/>
      <w:r>
        <w:t>declarat</w:t>
      </w:r>
      <w:proofErr w:type="spellEnd"/>
      <w:r>
        <w:t xml:space="preserve"> </w:t>
      </w:r>
      <w:proofErr w:type="spellStart"/>
      <w:r>
        <w:t>mulțumiți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proporție</w:t>
      </w:r>
      <w:proofErr w:type="spellEnd"/>
      <w:r>
        <w:t xml:space="preserve"> de 88 %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sesizările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soluționate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49%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sesizări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curs de </w:t>
      </w:r>
      <w:proofErr w:type="spellStart"/>
      <w:r>
        <w:t>finalizare</w:t>
      </w:r>
      <w:proofErr w:type="spellEnd"/>
      <w:r>
        <w:t xml:space="preserve"> </w:t>
      </w:r>
      <w:r w:rsidR="005D5DE1" w:rsidRPr="009B2FE3">
        <w:rPr>
          <w:rStyle w:val="FootnoteReference"/>
        </w:rPr>
        <w:footnoteReference w:id="13"/>
      </w:r>
      <w:r>
        <w:t xml:space="preserve">. </w:t>
      </w:r>
      <w:proofErr w:type="spellStart"/>
      <w:r>
        <w:t>Principala</w:t>
      </w:r>
      <w:proofErr w:type="spellEnd"/>
      <w:r>
        <w:t xml:space="preserve"> </w:t>
      </w:r>
      <w:proofErr w:type="spellStart"/>
      <w:r>
        <w:t>nemulțumire</w:t>
      </w:r>
      <w:proofErr w:type="spellEnd"/>
      <w:r>
        <w:t xml:space="preserve"> a </w:t>
      </w:r>
      <w:proofErr w:type="spellStart"/>
      <w:r>
        <w:t>cetățenilor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legată</w:t>
      </w:r>
      <w:proofErr w:type="spellEnd"/>
      <w:r>
        <w:t xml:space="preserve"> de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investigații</w:t>
      </w:r>
      <w:proofErr w:type="spellEnd"/>
      <w:r>
        <w:t xml:space="preserve">.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din 2014-2015 </w:t>
      </w:r>
      <w:proofErr w:type="spellStart"/>
      <w:r>
        <w:t>declară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medie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anchete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redusă</w:t>
      </w:r>
      <w:proofErr w:type="spellEnd"/>
      <w:r>
        <w:t xml:space="preserve"> de la 137 </w:t>
      </w:r>
      <w:proofErr w:type="spellStart"/>
      <w:r>
        <w:t>zile</w:t>
      </w:r>
      <w:proofErr w:type="spellEnd"/>
      <w:r>
        <w:t xml:space="preserve"> la 117 </w:t>
      </w:r>
      <w:proofErr w:type="spellStart"/>
      <w:r>
        <w:t>zile</w:t>
      </w:r>
      <w:proofErr w:type="spellEnd"/>
      <w:r>
        <w:t>.</w:t>
      </w:r>
    </w:p>
    <w:p w14:paraId="70663E23" w14:textId="77777777" w:rsidR="00EA48F9" w:rsidRDefault="00EA48F9" w:rsidP="00BC6752"/>
    <w:p w14:paraId="1250FEED" w14:textId="77777777" w:rsidR="00BC6752" w:rsidRPr="00BC6752" w:rsidRDefault="00BC6752" w:rsidP="00BC6752">
      <w:pPr>
        <w:jc w:val="both"/>
      </w:pPr>
      <w:r w:rsidRPr="00BC6752">
        <w:t>***</w:t>
      </w:r>
    </w:p>
    <w:p w14:paraId="48508E82" w14:textId="77777777" w:rsidR="00BC6752" w:rsidRPr="00BC6752" w:rsidRDefault="00BC6752" w:rsidP="00BC6752">
      <w:pPr>
        <w:jc w:val="both"/>
      </w:pPr>
      <w:proofErr w:type="spellStart"/>
      <w:r w:rsidRPr="00BC6752">
        <w:t>Proiectul</w:t>
      </w:r>
      <w:proofErr w:type="spellEnd"/>
      <w:r w:rsidRPr="00BC6752">
        <w:t xml:space="preserve"> “</w:t>
      </w:r>
      <w:proofErr w:type="spellStart"/>
      <w:r w:rsidRPr="00BC6752">
        <w:rPr>
          <w:b/>
          <w:i/>
        </w:rPr>
        <w:t>Rețeaua</w:t>
      </w:r>
      <w:proofErr w:type="spellEnd"/>
      <w:r w:rsidRPr="00BC6752">
        <w:rPr>
          <w:b/>
          <w:i/>
        </w:rPr>
        <w:t xml:space="preserve"> </w:t>
      </w:r>
      <w:proofErr w:type="spellStart"/>
      <w:r w:rsidRPr="00BC6752">
        <w:rPr>
          <w:b/>
          <w:i/>
        </w:rPr>
        <w:t>pentru</w:t>
      </w:r>
      <w:proofErr w:type="spellEnd"/>
      <w:r w:rsidRPr="00BC6752">
        <w:rPr>
          <w:b/>
          <w:i/>
        </w:rPr>
        <w:t xml:space="preserve"> </w:t>
      </w:r>
      <w:proofErr w:type="spellStart"/>
      <w:r w:rsidRPr="00BC6752">
        <w:rPr>
          <w:b/>
          <w:i/>
        </w:rPr>
        <w:t>Apărarea</w:t>
      </w:r>
      <w:proofErr w:type="spellEnd"/>
      <w:r w:rsidRPr="00BC6752">
        <w:rPr>
          <w:b/>
          <w:i/>
        </w:rPr>
        <w:t xml:space="preserve"> </w:t>
      </w:r>
      <w:proofErr w:type="spellStart"/>
      <w:r w:rsidRPr="00BC6752">
        <w:rPr>
          <w:b/>
          <w:i/>
        </w:rPr>
        <w:t>Drepturilor</w:t>
      </w:r>
      <w:proofErr w:type="spellEnd"/>
      <w:r w:rsidRPr="00BC6752">
        <w:rPr>
          <w:b/>
          <w:i/>
        </w:rPr>
        <w:t xml:space="preserve"> </w:t>
      </w:r>
      <w:proofErr w:type="spellStart"/>
      <w:r w:rsidRPr="00BC6752">
        <w:rPr>
          <w:b/>
          <w:i/>
        </w:rPr>
        <w:t>Cetățenești</w:t>
      </w:r>
      <w:proofErr w:type="spellEnd"/>
      <w:r w:rsidRPr="00BC6752">
        <w:rPr>
          <w:b/>
          <w:i/>
        </w:rPr>
        <w:t xml:space="preserve"> - Ne </w:t>
      </w:r>
      <w:proofErr w:type="spellStart"/>
      <w:r w:rsidRPr="00BC6752">
        <w:rPr>
          <w:b/>
          <w:i/>
        </w:rPr>
        <w:t>trebuie</w:t>
      </w:r>
      <w:proofErr w:type="spellEnd"/>
      <w:r w:rsidRPr="00BC6752">
        <w:rPr>
          <w:b/>
          <w:i/>
        </w:rPr>
        <w:t xml:space="preserve"> un </w:t>
      </w:r>
      <w:proofErr w:type="spellStart"/>
      <w:r w:rsidRPr="00BC6752">
        <w:rPr>
          <w:b/>
          <w:i/>
        </w:rPr>
        <w:t>Avocat</w:t>
      </w:r>
      <w:proofErr w:type="spellEnd"/>
      <w:r w:rsidRPr="00BC6752">
        <w:rPr>
          <w:b/>
          <w:i/>
        </w:rPr>
        <w:t xml:space="preserve"> al </w:t>
      </w:r>
      <w:proofErr w:type="spellStart"/>
      <w:r w:rsidRPr="00BC6752">
        <w:rPr>
          <w:b/>
          <w:i/>
        </w:rPr>
        <w:t>Poporului</w:t>
      </w:r>
      <w:proofErr w:type="spellEnd"/>
      <w:r w:rsidRPr="00BC6752">
        <w:rPr>
          <w:b/>
          <w:i/>
        </w:rPr>
        <w:t xml:space="preserve"> </w:t>
      </w:r>
      <w:proofErr w:type="spellStart"/>
      <w:r w:rsidRPr="00BC6752">
        <w:rPr>
          <w:b/>
          <w:i/>
        </w:rPr>
        <w:t>eficient</w:t>
      </w:r>
      <w:proofErr w:type="spellEnd"/>
      <w:r w:rsidRPr="00BC6752">
        <w:rPr>
          <w:b/>
          <w:i/>
        </w:rPr>
        <w:t>!</w:t>
      </w:r>
      <w:r w:rsidRPr="00BC6752">
        <w:t xml:space="preserve">” </w:t>
      </w:r>
      <w:proofErr w:type="spellStart"/>
      <w:r w:rsidRPr="00BC6752">
        <w:t>este</w:t>
      </w:r>
      <w:proofErr w:type="spellEnd"/>
      <w:r w:rsidRPr="00BC6752">
        <w:t xml:space="preserve"> </w:t>
      </w:r>
      <w:proofErr w:type="spellStart"/>
      <w:r w:rsidRPr="00BC6752">
        <w:t>derulat</w:t>
      </w:r>
      <w:proofErr w:type="spellEnd"/>
      <w:r w:rsidRPr="00BC6752">
        <w:t xml:space="preserve"> de APADOR-CH, </w:t>
      </w:r>
      <w:proofErr w:type="spellStart"/>
      <w:r w:rsidRPr="00BC6752">
        <w:t>ActiveWatch</w:t>
      </w:r>
      <w:proofErr w:type="spellEnd"/>
      <w:r w:rsidRPr="00BC6752">
        <w:t xml:space="preserve"> </w:t>
      </w:r>
      <w:proofErr w:type="spellStart"/>
      <w:r w:rsidRPr="00BC6752">
        <w:t>și</w:t>
      </w:r>
      <w:proofErr w:type="spellEnd"/>
      <w:r w:rsidRPr="00BC6752">
        <w:t xml:space="preserve"> </w:t>
      </w:r>
      <w:proofErr w:type="spellStart"/>
      <w:r w:rsidRPr="00BC6752">
        <w:t>Asociația</w:t>
      </w:r>
      <w:proofErr w:type="spellEnd"/>
      <w:r w:rsidRPr="00BC6752">
        <w:t xml:space="preserve"> </w:t>
      </w:r>
      <w:proofErr w:type="spellStart"/>
      <w:r w:rsidRPr="00BC6752">
        <w:t>Națională</w:t>
      </w:r>
      <w:proofErr w:type="spellEnd"/>
      <w:r w:rsidRPr="00BC6752">
        <w:t xml:space="preserve"> a </w:t>
      </w:r>
      <w:proofErr w:type="spellStart"/>
      <w:r w:rsidRPr="00BC6752">
        <w:t>Birourilor</w:t>
      </w:r>
      <w:proofErr w:type="spellEnd"/>
      <w:r w:rsidRPr="00BC6752">
        <w:t xml:space="preserve">  de </w:t>
      </w:r>
      <w:proofErr w:type="spellStart"/>
      <w:r w:rsidRPr="00BC6752">
        <w:t>Consiliere</w:t>
      </w:r>
      <w:proofErr w:type="spellEnd"/>
      <w:r w:rsidRPr="00BC6752">
        <w:t xml:space="preserve"> </w:t>
      </w:r>
      <w:proofErr w:type="spellStart"/>
      <w:r w:rsidRPr="00BC6752">
        <w:t>pentru</w:t>
      </w:r>
      <w:proofErr w:type="spellEnd"/>
      <w:r w:rsidRPr="00BC6752">
        <w:t xml:space="preserve"> </w:t>
      </w:r>
      <w:proofErr w:type="spellStart"/>
      <w:r w:rsidRPr="00BC6752">
        <w:t>Cetățeni</w:t>
      </w:r>
      <w:proofErr w:type="spellEnd"/>
      <w:r w:rsidRPr="00BC6752">
        <w:t xml:space="preserve"> (ANBCC) </w:t>
      </w:r>
      <w:proofErr w:type="spellStart"/>
      <w:r w:rsidRPr="00BC6752">
        <w:t>și</w:t>
      </w:r>
      <w:proofErr w:type="spellEnd"/>
      <w:r w:rsidRPr="00BC6752">
        <w:t xml:space="preserve"> </w:t>
      </w:r>
      <w:proofErr w:type="spellStart"/>
      <w:r w:rsidRPr="00BC6752">
        <w:t>finanţat</w:t>
      </w:r>
      <w:proofErr w:type="spellEnd"/>
      <w:r w:rsidRPr="00BC6752">
        <w:t xml:space="preserve"> </w:t>
      </w:r>
      <w:proofErr w:type="spellStart"/>
      <w:r w:rsidRPr="00BC6752">
        <w:t>prin</w:t>
      </w:r>
      <w:proofErr w:type="spellEnd"/>
      <w:r w:rsidRPr="00BC6752">
        <w:t xml:space="preserve"> </w:t>
      </w:r>
      <w:proofErr w:type="spellStart"/>
      <w:r w:rsidRPr="00BC6752">
        <w:t>granturile</w:t>
      </w:r>
      <w:proofErr w:type="spellEnd"/>
      <w:r w:rsidRPr="00BC6752">
        <w:t xml:space="preserve"> SEE 2009 – 2014, </w:t>
      </w:r>
      <w:proofErr w:type="spellStart"/>
      <w:r w:rsidRPr="00BC6752">
        <w:t>în</w:t>
      </w:r>
      <w:proofErr w:type="spellEnd"/>
      <w:r w:rsidRPr="00BC6752">
        <w:t xml:space="preserve"> </w:t>
      </w:r>
      <w:proofErr w:type="spellStart"/>
      <w:r w:rsidRPr="00BC6752">
        <w:t>cadrul</w:t>
      </w:r>
      <w:proofErr w:type="spellEnd"/>
      <w:r w:rsidRPr="00BC6752">
        <w:t xml:space="preserve"> </w:t>
      </w:r>
      <w:proofErr w:type="spellStart"/>
      <w:r w:rsidRPr="00BC6752">
        <w:t>Fondului</w:t>
      </w:r>
      <w:proofErr w:type="spellEnd"/>
      <w:r w:rsidRPr="00BC6752">
        <w:t xml:space="preserve"> ONG </w:t>
      </w:r>
      <w:proofErr w:type="spellStart"/>
      <w:r w:rsidRPr="00BC6752">
        <w:t>în</w:t>
      </w:r>
      <w:proofErr w:type="spellEnd"/>
      <w:r w:rsidRPr="00BC6752">
        <w:t xml:space="preserve"> </w:t>
      </w:r>
      <w:proofErr w:type="spellStart"/>
      <w:r w:rsidRPr="00BC6752">
        <w:t>România</w:t>
      </w:r>
      <w:proofErr w:type="spellEnd"/>
      <w:r w:rsidRPr="00BC6752">
        <w:t xml:space="preserve">. </w:t>
      </w:r>
      <w:proofErr w:type="spellStart"/>
      <w:r w:rsidRPr="00BC6752">
        <w:t>Pentru</w:t>
      </w:r>
      <w:proofErr w:type="spellEnd"/>
      <w:r w:rsidRPr="00BC6752">
        <w:t xml:space="preserve"> </w:t>
      </w:r>
      <w:proofErr w:type="spellStart"/>
      <w:r w:rsidRPr="00BC6752">
        <w:t>informaţii</w:t>
      </w:r>
      <w:proofErr w:type="spellEnd"/>
      <w:r w:rsidRPr="00BC6752">
        <w:t xml:space="preserve"> </w:t>
      </w:r>
      <w:proofErr w:type="spellStart"/>
      <w:r w:rsidRPr="00BC6752">
        <w:t>oficiale</w:t>
      </w:r>
      <w:proofErr w:type="spellEnd"/>
      <w:r w:rsidRPr="00BC6752">
        <w:t xml:space="preserve"> </w:t>
      </w:r>
      <w:proofErr w:type="spellStart"/>
      <w:r w:rsidRPr="00BC6752">
        <w:t>despre</w:t>
      </w:r>
      <w:proofErr w:type="spellEnd"/>
      <w:r w:rsidRPr="00BC6752">
        <w:t xml:space="preserve"> </w:t>
      </w:r>
      <w:proofErr w:type="spellStart"/>
      <w:r w:rsidRPr="00BC6752">
        <w:t>granturile</w:t>
      </w:r>
      <w:proofErr w:type="spellEnd"/>
      <w:r w:rsidRPr="00BC6752">
        <w:t xml:space="preserve"> SEE </w:t>
      </w:r>
      <w:proofErr w:type="spellStart"/>
      <w:r w:rsidRPr="00BC6752">
        <w:t>şi</w:t>
      </w:r>
      <w:proofErr w:type="spellEnd"/>
      <w:r w:rsidRPr="00BC6752">
        <w:t xml:space="preserve"> </w:t>
      </w:r>
      <w:proofErr w:type="spellStart"/>
      <w:r w:rsidRPr="00BC6752">
        <w:t>norvegiene</w:t>
      </w:r>
      <w:proofErr w:type="spellEnd"/>
      <w:r w:rsidRPr="00BC6752">
        <w:t xml:space="preserve"> </w:t>
      </w:r>
      <w:proofErr w:type="spellStart"/>
      <w:r w:rsidRPr="00BC6752">
        <w:t>accesaţi</w:t>
      </w:r>
      <w:proofErr w:type="spellEnd"/>
      <w:r w:rsidRPr="00BC6752">
        <w:t xml:space="preserve"> www.eeagrants.org. </w:t>
      </w:r>
    </w:p>
    <w:p w14:paraId="6291E6D2" w14:textId="77777777" w:rsidR="00BC6752" w:rsidRPr="005D5DE1" w:rsidRDefault="00BC6752" w:rsidP="00BC6752"/>
    <w:sectPr w:rsidR="00BC6752" w:rsidRPr="005D5DE1" w:rsidSect="00217B53">
      <w:headerReference w:type="default" r:id="rId23"/>
      <w:footerReference w:type="even" r:id="rId24"/>
      <w:footerReference w:type="default" r:id="rId25"/>
      <w:pgSz w:w="12240" w:h="15840"/>
      <w:pgMar w:top="1440" w:right="162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3102B" w14:textId="77777777" w:rsidR="00FC2CFA" w:rsidRDefault="00FC2CFA" w:rsidP="00005087">
      <w:pPr>
        <w:spacing w:after="0" w:line="240" w:lineRule="auto"/>
      </w:pPr>
      <w:r>
        <w:separator/>
      </w:r>
    </w:p>
  </w:endnote>
  <w:endnote w:type="continuationSeparator" w:id="0">
    <w:p w14:paraId="1C5194F9" w14:textId="77777777" w:rsidR="00FC2CFA" w:rsidRDefault="00FC2CFA" w:rsidP="0000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1852D" w14:textId="77777777" w:rsidR="007B231E" w:rsidRDefault="001011E8" w:rsidP="006E3F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F15D8" w14:textId="77777777" w:rsidR="007B231E" w:rsidRDefault="00FC2C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48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F9928" w14:textId="32E2F1B4" w:rsidR="00BC6752" w:rsidRDefault="00BC67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B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6A66C48" w14:textId="77777777" w:rsidR="007B231E" w:rsidRDefault="00FC2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8FDA4" w14:textId="77777777" w:rsidR="00FC2CFA" w:rsidRDefault="00FC2CFA" w:rsidP="00005087">
      <w:pPr>
        <w:spacing w:after="0" w:line="240" w:lineRule="auto"/>
      </w:pPr>
      <w:r>
        <w:separator/>
      </w:r>
    </w:p>
  </w:footnote>
  <w:footnote w:type="continuationSeparator" w:id="0">
    <w:p w14:paraId="3498B50D" w14:textId="77777777" w:rsidR="00FC2CFA" w:rsidRDefault="00FC2CFA" w:rsidP="00005087">
      <w:pPr>
        <w:spacing w:after="0" w:line="240" w:lineRule="auto"/>
      </w:pPr>
      <w:r>
        <w:continuationSeparator/>
      </w:r>
    </w:p>
  </w:footnote>
  <w:footnote w:id="1">
    <w:p w14:paraId="133D441A" w14:textId="77777777" w:rsidR="005D5DE1" w:rsidRPr="00DE3B5C" w:rsidRDefault="005D5DE1" w:rsidP="005D5DE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E3B5C">
        <w:rPr>
          <w:i/>
          <w:lang w:val="ro-RO"/>
        </w:rPr>
        <w:t>How</w:t>
      </w:r>
      <w:proofErr w:type="spellEnd"/>
      <w:r w:rsidRPr="00DE3B5C">
        <w:rPr>
          <w:i/>
          <w:lang w:val="ro-RO"/>
        </w:rPr>
        <w:t xml:space="preserve"> </w:t>
      </w:r>
      <w:proofErr w:type="spellStart"/>
      <w:r w:rsidRPr="00DE3B5C">
        <w:rPr>
          <w:i/>
          <w:lang w:val="ro-RO"/>
        </w:rPr>
        <w:t>to</w:t>
      </w:r>
      <w:proofErr w:type="spellEnd"/>
      <w:r w:rsidRPr="00DE3B5C">
        <w:rPr>
          <w:i/>
          <w:lang w:val="ro-RO"/>
        </w:rPr>
        <w:t xml:space="preserve"> </w:t>
      </w:r>
      <w:proofErr w:type="spellStart"/>
      <w:r w:rsidRPr="00DE3B5C">
        <w:rPr>
          <w:i/>
          <w:lang w:val="ro-RO"/>
        </w:rPr>
        <w:t>use</w:t>
      </w:r>
      <w:proofErr w:type="spellEnd"/>
      <w:r w:rsidRPr="00DE3B5C">
        <w:rPr>
          <w:i/>
          <w:lang w:val="ro-RO"/>
        </w:rPr>
        <w:t xml:space="preserve"> an ombudsman in England</w:t>
      </w:r>
      <w:r>
        <w:rPr>
          <w:lang w:val="ro-RO"/>
        </w:rPr>
        <w:t xml:space="preserve">, Citizen </w:t>
      </w:r>
      <w:proofErr w:type="spellStart"/>
      <w:r>
        <w:rPr>
          <w:lang w:val="ro-RO"/>
        </w:rPr>
        <w:t>Advice</w:t>
      </w:r>
      <w:proofErr w:type="spellEnd"/>
      <w:r>
        <w:rPr>
          <w:lang w:val="ro-RO"/>
        </w:rPr>
        <w:t xml:space="preserve">, </w:t>
      </w:r>
      <w:hyperlink r:id="rId1" w:anchor="h-what-is-an-ombudsman" w:history="1">
        <w:r w:rsidRPr="006063F5">
          <w:rPr>
            <w:rStyle w:val="Hyperlink"/>
            <w:lang w:val="ro-RO"/>
          </w:rPr>
          <w:t>https://www.citizensadvice.org.uk/law-and-rights/civil-rights/complaints/how-to-use-an-ombudsman-in-england/#h-what-is-an-ombudsman</w:t>
        </w:r>
      </w:hyperlink>
      <w:r>
        <w:rPr>
          <w:lang w:val="en-GB"/>
        </w:rPr>
        <w:t xml:space="preserve">; </w:t>
      </w:r>
    </w:p>
  </w:footnote>
  <w:footnote w:id="2">
    <w:p w14:paraId="306A56E3" w14:textId="77777777" w:rsidR="005D5DE1" w:rsidRPr="007D0585" w:rsidRDefault="005D5DE1" w:rsidP="005D5DE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Roy Gregory, Phillips James </w:t>
      </w:r>
      <w:proofErr w:type="spellStart"/>
      <w:r>
        <w:rPr>
          <w:lang w:val="ro-RO"/>
        </w:rPr>
        <w:t>Giddings</w:t>
      </w:r>
      <w:proofErr w:type="spellEnd"/>
      <w:r>
        <w:rPr>
          <w:lang w:val="ro-RO"/>
        </w:rPr>
        <w:t xml:space="preserve">, </w:t>
      </w:r>
      <w:proofErr w:type="spellStart"/>
      <w:r w:rsidRPr="005F2882">
        <w:rPr>
          <w:i/>
          <w:lang w:val="ro-RO"/>
        </w:rPr>
        <w:t>Righting</w:t>
      </w:r>
      <w:proofErr w:type="spellEnd"/>
      <w:r w:rsidRPr="005F2882">
        <w:rPr>
          <w:i/>
          <w:lang w:val="ro-RO"/>
        </w:rPr>
        <w:t xml:space="preserve"> </w:t>
      </w:r>
      <w:proofErr w:type="spellStart"/>
      <w:r w:rsidRPr="005F2882">
        <w:rPr>
          <w:i/>
          <w:lang w:val="ro-RO"/>
        </w:rPr>
        <w:t>Wrongs</w:t>
      </w:r>
      <w:proofErr w:type="spellEnd"/>
      <w:r w:rsidRPr="005F2882">
        <w:rPr>
          <w:i/>
          <w:lang w:val="ro-RO"/>
        </w:rPr>
        <w:t xml:space="preserve">: The Ombudsman in Sex </w:t>
      </w:r>
      <w:proofErr w:type="spellStart"/>
      <w:r w:rsidRPr="005F2882">
        <w:rPr>
          <w:i/>
          <w:lang w:val="ro-RO"/>
        </w:rPr>
        <w:t>Continents</w:t>
      </w:r>
      <w:proofErr w:type="spellEnd"/>
      <w:r>
        <w:rPr>
          <w:lang w:val="ro-RO"/>
        </w:rPr>
        <w:t>, IOS Press, 2000, p. 21</w:t>
      </w:r>
      <w:r>
        <w:rPr>
          <w:lang w:val="en-GB"/>
        </w:rPr>
        <w:t>;</w:t>
      </w:r>
    </w:p>
  </w:footnote>
  <w:footnote w:id="3">
    <w:p w14:paraId="429E28AD" w14:textId="184D1BD7" w:rsidR="00121EFE" w:rsidRPr="00121EFE" w:rsidRDefault="00121EF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21EFE">
        <w:rPr>
          <w:i/>
        </w:rPr>
        <w:t>The Board</w:t>
      </w:r>
      <w:r>
        <w:t xml:space="preserve">, </w:t>
      </w:r>
      <w:hyperlink r:id="rId2" w:history="1">
        <w:r w:rsidRPr="006063F5">
          <w:rPr>
            <w:rStyle w:val="Hyperlink"/>
            <w:lang w:val="ro-RO"/>
          </w:rPr>
          <w:t>www.ombudsman.org.uk</w:t>
        </w:r>
      </w:hyperlink>
      <w:r>
        <w:rPr>
          <w:lang w:val="ro-RO"/>
        </w:rPr>
        <w:t xml:space="preserve">, </w:t>
      </w:r>
      <w:hyperlink r:id="rId3" w:history="1">
        <w:r w:rsidRPr="006063F5">
          <w:rPr>
            <w:rStyle w:val="Hyperlink"/>
            <w:lang w:val="ro-RO"/>
          </w:rPr>
          <w:t>http://www.ombudsman.org.uk/about-us/who-we-are/the-board</w:t>
        </w:r>
      </w:hyperlink>
      <w:r>
        <w:rPr>
          <w:lang w:val="en-GB"/>
        </w:rPr>
        <w:t xml:space="preserve">; </w:t>
      </w:r>
    </w:p>
  </w:footnote>
  <w:footnote w:id="4">
    <w:p w14:paraId="6E5811D3" w14:textId="77777777" w:rsidR="005D5DE1" w:rsidRDefault="005D5DE1" w:rsidP="005D5D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90694">
        <w:t>http://www.ombudsman.org.uk/</w:t>
      </w:r>
    </w:p>
  </w:footnote>
  <w:footnote w:id="5">
    <w:p w14:paraId="480DEE82" w14:textId="4FBCEAB1" w:rsidR="008A2C3D" w:rsidRPr="008A2C3D" w:rsidRDefault="008A2C3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8A2C3D">
        <w:rPr>
          <w:i/>
          <w:lang w:val="ro-RO"/>
        </w:rPr>
        <w:t>The Ombudsman</w:t>
      </w:r>
      <w:r w:rsidRPr="008A2C3D">
        <w:rPr>
          <w:i/>
          <w:lang w:val="en-GB"/>
        </w:rPr>
        <w:t>’s Annual Report and Accounts 2014-2015</w:t>
      </w:r>
      <w:r>
        <w:rPr>
          <w:lang w:val="en-GB"/>
        </w:rPr>
        <w:t xml:space="preserve">, </w:t>
      </w:r>
      <w:hyperlink r:id="rId4" w:history="1">
        <w:r w:rsidRPr="006063F5">
          <w:rPr>
            <w:rStyle w:val="Hyperlink"/>
            <w:lang w:val="en-GB"/>
          </w:rPr>
          <w:t>http://www.ombudsman.org.uk/pdfs/publication-scheme/annual-reports-and-resource-accounts/annual-reports/FINAL_PHSO_Annual_Report_2014-15_SINGLE_PAGES_low_res.pdf</w:t>
        </w:r>
      </w:hyperlink>
      <w:r>
        <w:rPr>
          <w:lang w:val="en-GB"/>
        </w:rPr>
        <w:t xml:space="preserve">; </w:t>
      </w:r>
    </w:p>
  </w:footnote>
  <w:footnote w:id="6">
    <w:p w14:paraId="2E4A7E48" w14:textId="0F295142" w:rsidR="005D5DE1" w:rsidRDefault="005D5DE1" w:rsidP="005D5D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692958" w:rsidRPr="00D762D3">
        <w:rPr>
          <w:i/>
          <w:lang w:val="ro-RO"/>
        </w:rPr>
        <w:t>Parliamentary</w:t>
      </w:r>
      <w:proofErr w:type="spellEnd"/>
      <w:r w:rsidR="00692958" w:rsidRPr="00D762D3">
        <w:rPr>
          <w:i/>
          <w:lang w:val="ro-RO"/>
        </w:rPr>
        <w:t xml:space="preserve"> </w:t>
      </w:r>
      <w:proofErr w:type="spellStart"/>
      <w:r w:rsidR="00692958" w:rsidRPr="00D762D3">
        <w:rPr>
          <w:i/>
          <w:lang w:val="ro-RO"/>
        </w:rPr>
        <w:t>Commissioner</w:t>
      </w:r>
      <w:proofErr w:type="spellEnd"/>
      <w:r w:rsidR="00692958" w:rsidRPr="00D762D3">
        <w:rPr>
          <w:i/>
          <w:lang w:val="ro-RO"/>
        </w:rPr>
        <w:t xml:space="preserve"> Act 1967</w:t>
      </w:r>
      <w:r w:rsidR="00692958" w:rsidRPr="00D762D3">
        <w:rPr>
          <w:lang w:val="ro-RO"/>
        </w:rPr>
        <w:t xml:space="preserve">, </w:t>
      </w:r>
      <w:proofErr w:type="spellStart"/>
      <w:r w:rsidR="00692958" w:rsidRPr="00D762D3">
        <w:rPr>
          <w:lang w:val="ro-RO"/>
        </w:rPr>
        <w:t>Section</w:t>
      </w:r>
      <w:proofErr w:type="spellEnd"/>
      <w:r w:rsidR="00692958" w:rsidRPr="00D762D3">
        <w:rPr>
          <w:lang w:val="ro-RO"/>
        </w:rPr>
        <w:t xml:space="preserve"> 9</w:t>
      </w:r>
      <w:r w:rsidR="00D762D3" w:rsidRPr="00D762D3">
        <w:rPr>
          <w:lang w:val="ro-RO"/>
        </w:rPr>
        <w:t xml:space="preserve">, </w:t>
      </w:r>
      <w:proofErr w:type="spellStart"/>
      <w:r w:rsidR="00D762D3" w:rsidRPr="00D762D3">
        <w:rPr>
          <w:lang w:val="ro-RO"/>
        </w:rPr>
        <w:t>Obstruction</w:t>
      </w:r>
      <w:proofErr w:type="spellEnd"/>
      <w:r w:rsidR="00D762D3" w:rsidRPr="00D762D3">
        <w:rPr>
          <w:lang w:val="ro-RO"/>
        </w:rPr>
        <w:t xml:space="preserve"> </w:t>
      </w:r>
      <w:proofErr w:type="spellStart"/>
      <w:r w:rsidR="00D762D3" w:rsidRPr="00D762D3">
        <w:rPr>
          <w:lang w:val="ro-RO"/>
        </w:rPr>
        <w:t>and</w:t>
      </w:r>
      <w:proofErr w:type="spellEnd"/>
      <w:r w:rsidR="00D762D3" w:rsidRPr="00D762D3">
        <w:rPr>
          <w:lang w:val="ro-RO"/>
        </w:rPr>
        <w:t xml:space="preserve"> </w:t>
      </w:r>
      <w:proofErr w:type="spellStart"/>
      <w:r w:rsidR="00D762D3" w:rsidRPr="00D762D3">
        <w:rPr>
          <w:lang w:val="ro-RO"/>
        </w:rPr>
        <w:t>Contempt</w:t>
      </w:r>
      <w:proofErr w:type="spellEnd"/>
      <w:r w:rsidR="00D762D3" w:rsidRPr="00D762D3">
        <w:rPr>
          <w:lang w:val="ro-RO"/>
        </w:rPr>
        <w:t xml:space="preserve">, </w:t>
      </w:r>
      <w:hyperlink r:id="rId5" w:history="1">
        <w:r w:rsidR="00D762D3" w:rsidRPr="00D762D3">
          <w:rPr>
            <w:rStyle w:val="Hyperlink"/>
            <w:lang w:val="ro-RO"/>
          </w:rPr>
          <w:t>http://www.legislation.gov.uk/ukpga/1967/13/pdfs/ukpga_19670013_en.pdf</w:t>
        </w:r>
      </w:hyperlink>
      <w:r w:rsidR="00D762D3" w:rsidRPr="00D762D3">
        <w:rPr>
          <w:lang w:val="ro-RO"/>
        </w:rPr>
        <w:t>,</w:t>
      </w:r>
      <w:r w:rsidR="00D762D3">
        <w:rPr>
          <w:sz w:val="22"/>
          <w:szCs w:val="22"/>
          <w:lang w:val="ro-RO"/>
        </w:rPr>
        <w:t xml:space="preserve"> </w:t>
      </w:r>
    </w:p>
  </w:footnote>
  <w:footnote w:id="7">
    <w:p w14:paraId="7ADB5DDB" w14:textId="77777777" w:rsidR="005D5DE1" w:rsidRDefault="005D5DE1" w:rsidP="005D5D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90694">
        <w:t>http://www.ombudsman.org.uk/</w:t>
      </w:r>
    </w:p>
  </w:footnote>
  <w:footnote w:id="8">
    <w:p w14:paraId="4CAC8242" w14:textId="77777777" w:rsidR="005D5DE1" w:rsidRDefault="005D5DE1" w:rsidP="005D5D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90694">
        <w:t>http://www.ombudsman.org.uk/</w:t>
      </w:r>
    </w:p>
  </w:footnote>
  <w:footnote w:id="9">
    <w:p w14:paraId="6227C4BB" w14:textId="77777777" w:rsidR="005D5DE1" w:rsidRDefault="005D5DE1" w:rsidP="005D5DE1">
      <w:pPr>
        <w:pStyle w:val="FootnoteText"/>
      </w:pPr>
      <w:r>
        <w:rPr>
          <w:rStyle w:val="FootnoteReference"/>
        </w:rPr>
        <w:footnoteRef/>
      </w:r>
      <w:r>
        <w:t xml:space="preserve"> Art. 1, </w:t>
      </w:r>
      <w:proofErr w:type="spellStart"/>
      <w:r>
        <w:t>alin</w:t>
      </w:r>
      <w:proofErr w:type="spellEnd"/>
      <w:r>
        <w:t xml:space="preserve">. (2)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Ombudsmanului</w:t>
      </w:r>
      <w:proofErr w:type="spellEnd"/>
      <w:r>
        <w:t xml:space="preserve"> din 1969</w:t>
      </w:r>
    </w:p>
  </w:footnote>
  <w:footnote w:id="10">
    <w:p w14:paraId="7A3A22C7" w14:textId="77777777" w:rsidR="005D5DE1" w:rsidRDefault="005D5DE1" w:rsidP="005D5DE1">
      <w:pPr>
        <w:pStyle w:val="FootnoteText"/>
      </w:pPr>
      <w:r>
        <w:rPr>
          <w:rStyle w:val="FootnoteReference"/>
        </w:rPr>
        <w:footnoteRef/>
      </w:r>
      <w:r>
        <w:t xml:space="preserve"> Art. 1, </w:t>
      </w:r>
      <w:proofErr w:type="spellStart"/>
      <w:r>
        <w:t>alin</w:t>
      </w:r>
      <w:proofErr w:type="spellEnd"/>
      <w:r>
        <w:t xml:space="preserve">. (3A)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Ombudsmanului</w:t>
      </w:r>
      <w:proofErr w:type="spellEnd"/>
      <w:r>
        <w:t xml:space="preserve"> din 1969</w:t>
      </w:r>
    </w:p>
  </w:footnote>
  <w:footnote w:id="11">
    <w:p w14:paraId="23552A8D" w14:textId="34782865" w:rsidR="005D5DE1" w:rsidRDefault="005D5DE1" w:rsidP="005D5D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A5CD4" w:rsidRPr="008A2C3D">
        <w:rPr>
          <w:i/>
          <w:lang w:val="ro-RO"/>
        </w:rPr>
        <w:t>The Ombudsman</w:t>
      </w:r>
      <w:r w:rsidR="002A5CD4" w:rsidRPr="008A2C3D">
        <w:rPr>
          <w:i/>
          <w:lang w:val="en-GB"/>
        </w:rPr>
        <w:t>’s Annual Report and Accounts 2014-2015</w:t>
      </w:r>
      <w:r w:rsidR="002A5CD4">
        <w:rPr>
          <w:lang w:val="en-GB"/>
        </w:rPr>
        <w:t xml:space="preserve">, </w:t>
      </w:r>
      <w:hyperlink r:id="rId6" w:history="1">
        <w:r w:rsidR="002A5CD4" w:rsidRPr="006063F5">
          <w:rPr>
            <w:rStyle w:val="Hyperlink"/>
            <w:lang w:val="en-GB"/>
          </w:rPr>
          <w:t>http://www.ombudsman.org.uk/pdfs/publication-scheme/annual-reports-and-resource-accounts/annual-reports/FINAL_PHSO_Annual_Report_2014-15_SINGLE_PAGES_low_res.pdf</w:t>
        </w:r>
      </w:hyperlink>
      <w:r w:rsidR="002A5CD4">
        <w:rPr>
          <w:lang w:val="en-GB"/>
        </w:rPr>
        <w:t>;</w:t>
      </w:r>
    </w:p>
  </w:footnote>
  <w:footnote w:id="12">
    <w:p w14:paraId="154E1940" w14:textId="07D6ED86" w:rsidR="005D5DE1" w:rsidRDefault="005D5DE1" w:rsidP="005D5D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2A5CD4">
        <w:t>Ibidem</w:t>
      </w:r>
      <w:proofErr w:type="spellEnd"/>
    </w:p>
  </w:footnote>
  <w:footnote w:id="13">
    <w:p w14:paraId="702B5E4D" w14:textId="04D0D2CD" w:rsidR="005D5DE1" w:rsidRDefault="005D5DE1" w:rsidP="005D5D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2A5CD4">
        <w:t>Ibidem</w:t>
      </w:r>
      <w:proofErr w:type="spellEnd"/>
      <w:r w:rsidR="002A5CD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7F963" w14:textId="4224B1DD" w:rsidR="00BC6752" w:rsidRDefault="00BC6752" w:rsidP="00BC6752">
    <w:pPr>
      <w:pStyle w:val="Header"/>
      <w:tabs>
        <w:tab w:val="left" w:pos="-900"/>
      </w:tabs>
      <w:ind w:left="-1260" w:right="-99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F85DCA" wp14:editId="6BF57209">
          <wp:simplePos x="0" y="0"/>
          <wp:positionH relativeFrom="column">
            <wp:posOffset>-685800</wp:posOffset>
          </wp:positionH>
          <wp:positionV relativeFrom="paragraph">
            <wp:posOffset>-247650</wp:posOffset>
          </wp:positionV>
          <wp:extent cx="2120900" cy="1371600"/>
          <wp:effectExtent l="0" t="0" r="0" b="0"/>
          <wp:wrapNone/>
          <wp:docPr id="25" name="Picture 25" descr="curba_rotat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rba_rotate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32EE97" wp14:editId="126D4B64">
          <wp:simplePos x="0" y="0"/>
          <wp:positionH relativeFrom="column">
            <wp:posOffset>5486400</wp:posOffset>
          </wp:positionH>
          <wp:positionV relativeFrom="paragraph">
            <wp:posOffset>-247650</wp:posOffset>
          </wp:positionV>
          <wp:extent cx="923925" cy="614045"/>
          <wp:effectExtent l="0" t="0" r="9525" b="0"/>
          <wp:wrapNone/>
          <wp:docPr id="26" name="Picture 26" descr="EEA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 Gran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</w:p>
  <w:p w14:paraId="02271F57" w14:textId="77777777" w:rsidR="00BC6752" w:rsidRDefault="00BC6752" w:rsidP="00BC6752">
    <w:pPr>
      <w:pStyle w:val="Header"/>
    </w:pPr>
  </w:p>
  <w:p w14:paraId="63CB3D48" w14:textId="77777777" w:rsidR="00BC6752" w:rsidRDefault="00BC6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C2A"/>
    <w:multiLevelType w:val="hybridMultilevel"/>
    <w:tmpl w:val="DDE2B56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3404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0C51AB"/>
    <w:multiLevelType w:val="hybridMultilevel"/>
    <w:tmpl w:val="8F9005F0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B7511"/>
    <w:multiLevelType w:val="hybridMultilevel"/>
    <w:tmpl w:val="57F274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03442"/>
    <w:multiLevelType w:val="hybridMultilevel"/>
    <w:tmpl w:val="2F0A007A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448"/>
    <w:multiLevelType w:val="hybridMultilevel"/>
    <w:tmpl w:val="E28486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B7CD6"/>
    <w:multiLevelType w:val="hybridMultilevel"/>
    <w:tmpl w:val="6F7C566C"/>
    <w:lvl w:ilvl="0" w:tplc="D682F94C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A17AA"/>
    <w:multiLevelType w:val="hybridMultilevel"/>
    <w:tmpl w:val="27B23F0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E273F"/>
    <w:multiLevelType w:val="hybridMultilevel"/>
    <w:tmpl w:val="D0864F3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F3DA9"/>
    <w:multiLevelType w:val="hybridMultilevel"/>
    <w:tmpl w:val="8536C7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40A32"/>
    <w:multiLevelType w:val="hybridMultilevel"/>
    <w:tmpl w:val="42ECD2F6"/>
    <w:lvl w:ilvl="0" w:tplc="139A5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7F7C40"/>
    <w:multiLevelType w:val="hybridMultilevel"/>
    <w:tmpl w:val="E65E2C16"/>
    <w:lvl w:ilvl="0" w:tplc="7AD0F7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FB44D9"/>
    <w:multiLevelType w:val="hybridMultilevel"/>
    <w:tmpl w:val="F43E95AA"/>
    <w:lvl w:ilvl="0" w:tplc="0418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762A78D6"/>
    <w:multiLevelType w:val="hybridMultilevel"/>
    <w:tmpl w:val="060EB5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82EA4"/>
    <w:multiLevelType w:val="hybridMultilevel"/>
    <w:tmpl w:val="3E2EFEEA"/>
    <w:lvl w:ilvl="0" w:tplc="B8A422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0701C"/>
    <w:multiLevelType w:val="hybridMultilevel"/>
    <w:tmpl w:val="B524B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A2420"/>
    <w:multiLevelType w:val="hybridMultilevel"/>
    <w:tmpl w:val="6A9678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7"/>
  </w:num>
  <w:num w:numId="5">
    <w:abstractNumId w:val="10"/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2"/>
  </w:num>
  <w:num w:numId="11">
    <w:abstractNumId w:val="11"/>
  </w:num>
  <w:num w:numId="12">
    <w:abstractNumId w:val="14"/>
  </w:num>
  <w:num w:numId="13">
    <w:abstractNumId w:val="1"/>
  </w:num>
  <w:num w:numId="14">
    <w:abstractNumId w:val="8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22"/>
    <w:rsid w:val="00004E2A"/>
    <w:rsid w:val="00005087"/>
    <w:rsid w:val="00005541"/>
    <w:rsid w:val="00005B03"/>
    <w:rsid w:val="00010493"/>
    <w:rsid w:val="00011F55"/>
    <w:rsid w:val="0001257D"/>
    <w:rsid w:val="00017488"/>
    <w:rsid w:val="00021558"/>
    <w:rsid w:val="0002554E"/>
    <w:rsid w:val="000265C9"/>
    <w:rsid w:val="000269AA"/>
    <w:rsid w:val="0003141C"/>
    <w:rsid w:val="00032B3A"/>
    <w:rsid w:val="00035ED2"/>
    <w:rsid w:val="0003619E"/>
    <w:rsid w:val="00043122"/>
    <w:rsid w:val="0005038E"/>
    <w:rsid w:val="00051C08"/>
    <w:rsid w:val="00054829"/>
    <w:rsid w:val="00056AD5"/>
    <w:rsid w:val="0006221C"/>
    <w:rsid w:val="0006236A"/>
    <w:rsid w:val="00063363"/>
    <w:rsid w:val="00067573"/>
    <w:rsid w:val="00071DAF"/>
    <w:rsid w:val="00077E29"/>
    <w:rsid w:val="000855D9"/>
    <w:rsid w:val="000861BD"/>
    <w:rsid w:val="00087C45"/>
    <w:rsid w:val="000950CB"/>
    <w:rsid w:val="0009513C"/>
    <w:rsid w:val="00096D77"/>
    <w:rsid w:val="000A24B9"/>
    <w:rsid w:val="000A4667"/>
    <w:rsid w:val="000A529C"/>
    <w:rsid w:val="000A616B"/>
    <w:rsid w:val="000B15FE"/>
    <w:rsid w:val="000C1972"/>
    <w:rsid w:val="000C3E13"/>
    <w:rsid w:val="000D7D78"/>
    <w:rsid w:val="000E52D1"/>
    <w:rsid w:val="000E7015"/>
    <w:rsid w:val="000F1B21"/>
    <w:rsid w:val="000F7C9E"/>
    <w:rsid w:val="001011E8"/>
    <w:rsid w:val="001017BA"/>
    <w:rsid w:val="00101DFE"/>
    <w:rsid w:val="00107899"/>
    <w:rsid w:val="001126C1"/>
    <w:rsid w:val="001200B8"/>
    <w:rsid w:val="00121EFE"/>
    <w:rsid w:val="00125010"/>
    <w:rsid w:val="00125C76"/>
    <w:rsid w:val="00127E04"/>
    <w:rsid w:val="00127FBC"/>
    <w:rsid w:val="0013360A"/>
    <w:rsid w:val="00134E1D"/>
    <w:rsid w:val="00143791"/>
    <w:rsid w:val="00145F37"/>
    <w:rsid w:val="001476B3"/>
    <w:rsid w:val="00150691"/>
    <w:rsid w:val="001506D5"/>
    <w:rsid w:val="00151714"/>
    <w:rsid w:val="00152C06"/>
    <w:rsid w:val="001563F9"/>
    <w:rsid w:val="00161C04"/>
    <w:rsid w:val="00164529"/>
    <w:rsid w:val="00165CB2"/>
    <w:rsid w:val="00166C0E"/>
    <w:rsid w:val="00170930"/>
    <w:rsid w:val="00173A01"/>
    <w:rsid w:val="00174CBA"/>
    <w:rsid w:val="00176715"/>
    <w:rsid w:val="001770BC"/>
    <w:rsid w:val="001800D3"/>
    <w:rsid w:val="00186487"/>
    <w:rsid w:val="001866DB"/>
    <w:rsid w:val="00195171"/>
    <w:rsid w:val="00196A5D"/>
    <w:rsid w:val="00197733"/>
    <w:rsid w:val="001A102A"/>
    <w:rsid w:val="001A163D"/>
    <w:rsid w:val="001A2AEC"/>
    <w:rsid w:val="001A32EC"/>
    <w:rsid w:val="001A4057"/>
    <w:rsid w:val="001A4C52"/>
    <w:rsid w:val="001A6870"/>
    <w:rsid w:val="001A7F6A"/>
    <w:rsid w:val="001B06D9"/>
    <w:rsid w:val="001B0803"/>
    <w:rsid w:val="001B0AA0"/>
    <w:rsid w:val="001B1730"/>
    <w:rsid w:val="001B507B"/>
    <w:rsid w:val="001B51A1"/>
    <w:rsid w:val="001C22CE"/>
    <w:rsid w:val="001C2BA0"/>
    <w:rsid w:val="001C500D"/>
    <w:rsid w:val="001E2EA2"/>
    <w:rsid w:val="001E2F37"/>
    <w:rsid w:val="001E7D44"/>
    <w:rsid w:val="001F2346"/>
    <w:rsid w:val="001F5DC7"/>
    <w:rsid w:val="001F5F0E"/>
    <w:rsid w:val="00202F07"/>
    <w:rsid w:val="00205790"/>
    <w:rsid w:val="00206A26"/>
    <w:rsid w:val="00210A5B"/>
    <w:rsid w:val="0021475A"/>
    <w:rsid w:val="00216390"/>
    <w:rsid w:val="00217B53"/>
    <w:rsid w:val="00226537"/>
    <w:rsid w:val="00226CBB"/>
    <w:rsid w:val="00227FAA"/>
    <w:rsid w:val="00230E39"/>
    <w:rsid w:val="0023523B"/>
    <w:rsid w:val="00240899"/>
    <w:rsid w:val="00241E73"/>
    <w:rsid w:val="00250631"/>
    <w:rsid w:val="0025181A"/>
    <w:rsid w:val="0026452E"/>
    <w:rsid w:val="002671C4"/>
    <w:rsid w:val="00273539"/>
    <w:rsid w:val="00282228"/>
    <w:rsid w:val="002854E6"/>
    <w:rsid w:val="00290C0A"/>
    <w:rsid w:val="002913B0"/>
    <w:rsid w:val="00294BBF"/>
    <w:rsid w:val="002956F9"/>
    <w:rsid w:val="002A5CD4"/>
    <w:rsid w:val="002B2272"/>
    <w:rsid w:val="002B7C6F"/>
    <w:rsid w:val="002F707B"/>
    <w:rsid w:val="00307D35"/>
    <w:rsid w:val="00317AAE"/>
    <w:rsid w:val="00320F52"/>
    <w:rsid w:val="00322AD8"/>
    <w:rsid w:val="00326209"/>
    <w:rsid w:val="00330201"/>
    <w:rsid w:val="00331EF5"/>
    <w:rsid w:val="00357F8B"/>
    <w:rsid w:val="0036330A"/>
    <w:rsid w:val="00365BA1"/>
    <w:rsid w:val="00383861"/>
    <w:rsid w:val="003857AD"/>
    <w:rsid w:val="003868DB"/>
    <w:rsid w:val="003879DA"/>
    <w:rsid w:val="00392698"/>
    <w:rsid w:val="003936CC"/>
    <w:rsid w:val="003B0DB6"/>
    <w:rsid w:val="003C15C3"/>
    <w:rsid w:val="003C1FAE"/>
    <w:rsid w:val="003C66E6"/>
    <w:rsid w:val="003D5047"/>
    <w:rsid w:val="003D54BC"/>
    <w:rsid w:val="003E2184"/>
    <w:rsid w:val="003E32BA"/>
    <w:rsid w:val="003F6848"/>
    <w:rsid w:val="004018D8"/>
    <w:rsid w:val="00411B7B"/>
    <w:rsid w:val="00411FE3"/>
    <w:rsid w:val="0041301B"/>
    <w:rsid w:val="004314B1"/>
    <w:rsid w:val="004322E7"/>
    <w:rsid w:val="0043344F"/>
    <w:rsid w:val="004348E8"/>
    <w:rsid w:val="00436EFA"/>
    <w:rsid w:val="0044319A"/>
    <w:rsid w:val="0044417B"/>
    <w:rsid w:val="00447AF0"/>
    <w:rsid w:val="00447E3E"/>
    <w:rsid w:val="00452155"/>
    <w:rsid w:val="00452A64"/>
    <w:rsid w:val="004540D0"/>
    <w:rsid w:val="004559AB"/>
    <w:rsid w:val="00457B2D"/>
    <w:rsid w:val="00457B4F"/>
    <w:rsid w:val="004627A2"/>
    <w:rsid w:val="00462C9B"/>
    <w:rsid w:val="00466E5A"/>
    <w:rsid w:val="00472E0B"/>
    <w:rsid w:val="00486439"/>
    <w:rsid w:val="0049506D"/>
    <w:rsid w:val="0049696C"/>
    <w:rsid w:val="004B54BF"/>
    <w:rsid w:val="004B5BB3"/>
    <w:rsid w:val="004C3DEE"/>
    <w:rsid w:val="004C7815"/>
    <w:rsid w:val="004D0341"/>
    <w:rsid w:val="004E67F3"/>
    <w:rsid w:val="004E6C54"/>
    <w:rsid w:val="004F3BF6"/>
    <w:rsid w:val="0050373C"/>
    <w:rsid w:val="00510C1A"/>
    <w:rsid w:val="00514C7B"/>
    <w:rsid w:val="00520BD4"/>
    <w:rsid w:val="0052348B"/>
    <w:rsid w:val="0052522B"/>
    <w:rsid w:val="00530364"/>
    <w:rsid w:val="00531B58"/>
    <w:rsid w:val="00546B23"/>
    <w:rsid w:val="00554621"/>
    <w:rsid w:val="00562D25"/>
    <w:rsid w:val="00564617"/>
    <w:rsid w:val="0057099C"/>
    <w:rsid w:val="005846E7"/>
    <w:rsid w:val="00585C94"/>
    <w:rsid w:val="00594E4E"/>
    <w:rsid w:val="005961C9"/>
    <w:rsid w:val="005A2D91"/>
    <w:rsid w:val="005A7981"/>
    <w:rsid w:val="005B16AB"/>
    <w:rsid w:val="005B3FA9"/>
    <w:rsid w:val="005B768E"/>
    <w:rsid w:val="005C245B"/>
    <w:rsid w:val="005D018C"/>
    <w:rsid w:val="005D34A8"/>
    <w:rsid w:val="005D5DE1"/>
    <w:rsid w:val="005D779E"/>
    <w:rsid w:val="005E0D99"/>
    <w:rsid w:val="005E3BAB"/>
    <w:rsid w:val="005E529E"/>
    <w:rsid w:val="005E6329"/>
    <w:rsid w:val="005F2882"/>
    <w:rsid w:val="005F2B40"/>
    <w:rsid w:val="005F5946"/>
    <w:rsid w:val="00600741"/>
    <w:rsid w:val="00601606"/>
    <w:rsid w:val="00604FFD"/>
    <w:rsid w:val="00606C97"/>
    <w:rsid w:val="00612294"/>
    <w:rsid w:val="0061669A"/>
    <w:rsid w:val="00621DE5"/>
    <w:rsid w:val="00626248"/>
    <w:rsid w:val="006275BF"/>
    <w:rsid w:val="006319E1"/>
    <w:rsid w:val="00632C55"/>
    <w:rsid w:val="006410D0"/>
    <w:rsid w:val="006420C2"/>
    <w:rsid w:val="006430AE"/>
    <w:rsid w:val="00646EAC"/>
    <w:rsid w:val="006473B0"/>
    <w:rsid w:val="0065092D"/>
    <w:rsid w:val="00654524"/>
    <w:rsid w:val="00654AC9"/>
    <w:rsid w:val="00666AEA"/>
    <w:rsid w:val="00685F52"/>
    <w:rsid w:val="00692958"/>
    <w:rsid w:val="006A1D67"/>
    <w:rsid w:val="006A6D94"/>
    <w:rsid w:val="006C0B0C"/>
    <w:rsid w:val="006C1300"/>
    <w:rsid w:val="006C423B"/>
    <w:rsid w:val="006C4DA0"/>
    <w:rsid w:val="006C5124"/>
    <w:rsid w:val="006D61B4"/>
    <w:rsid w:val="006D7E62"/>
    <w:rsid w:val="006E4F18"/>
    <w:rsid w:val="006E5FD2"/>
    <w:rsid w:val="006E6CFE"/>
    <w:rsid w:val="006E79A4"/>
    <w:rsid w:val="006F3575"/>
    <w:rsid w:val="00707712"/>
    <w:rsid w:val="007132D3"/>
    <w:rsid w:val="00715871"/>
    <w:rsid w:val="00715AC8"/>
    <w:rsid w:val="00715CD5"/>
    <w:rsid w:val="00716A72"/>
    <w:rsid w:val="00721A72"/>
    <w:rsid w:val="0072377C"/>
    <w:rsid w:val="0073373F"/>
    <w:rsid w:val="00742D17"/>
    <w:rsid w:val="00745586"/>
    <w:rsid w:val="00745803"/>
    <w:rsid w:val="007468F1"/>
    <w:rsid w:val="007511E3"/>
    <w:rsid w:val="00752BC5"/>
    <w:rsid w:val="00756501"/>
    <w:rsid w:val="007574EA"/>
    <w:rsid w:val="00767FAD"/>
    <w:rsid w:val="007713A1"/>
    <w:rsid w:val="007736D8"/>
    <w:rsid w:val="00780014"/>
    <w:rsid w:val="0078235C"/>
    <w:rsid w:val="00782B3B"/>
    <w:rsid w:val="007908D7"/>
    <w:rsid w:val="00791F4B"/>
    <w:rsid w:val="007945E6"/>
    <w:rsid w:val="007B4C61"/>
    <w:rsid w:val="007C3D82"/>
    <w:rsid w:val="007C4C29"/>
    <w:rsid w:val="007D30D2"/>
    <w:rsid w:val="007D62F7"/>
    <w:rsid w:val="007E0DB4"/>
    <w:rsid w:val="007E1DE8"/>
    <w:rsid w:val="007E51BA"/>
    <w:rsid w:val="007E666B"/>
    <w:rsid w:val="007F0B05"/>
    <w:rsid w:val="007F6493"/>
    <w:rsid w:val="007F7ACB"/>
    <w:rsid w:val="00800CC2"/>
    <w:rsid w:val="00801693"/>
    <w:rsid w:val="0080550E"/>
    <w:rsid w:val="00817396"/>
    <w:rsid w:val="008215C6"/>
    <w:rsid w:val="00831E51"/>
    <w:rsid w:val="00831EE1"/>
    <w:rsid w:val="00835031"/>
    <w:rsid w:val="00841C59"/>
    <w:rsid w:val="00847729"/>
    <w:rsid w:val="00860F98"/>
    <w:rsid w:val="008616D4"/>
    <w:rsid w:val="00863489"/>
    <w:rsid w:val="00873188"/>
    <w:rsid w:val="00875473"/>
    <w:rsid w:val="00880085"/>
    <w:rsid w:val="00880A63"/>
    <w:rsid w:val="00881360"/>
    <w:rsid w:val="00887A34"/>
    <w:rsid w:val="00895E45"/>
    <w:rsid w:val="00897E82"/>
    <w:rsid w:val="008A1531"/>
    <w:rsid w:val="008A2678"/>
    <w:rsid w:val="008A2C3D"/>
    <w:rsid w:val="008B00BA"/>
    <w:rsid w:val="008B016D"/>
    <w:rsid w:val="008B62BD"/>
    <w:rsid w:val="008C4971"/>
    <w:rsid w:val="008C50D6"/>
    <w:rsid w:val="008D06C1"/>
    <w:rsid w:val="008D7EAD"/>
    <w:rsid w:val="008F380E"/>
    <w:rsid w:val="00900A56"/>
    <w:rsid w:val="0091296F"/>
    <w:rsid w:val="009130E6"/>
    <w:rsid w:val="009170C1"/>
    <w:rsid w:val="0092196E"/>
    <w:rsid w:val="00921B1B"/>
    <w:rsid w:val="00922F9B"/>
    <w:rsid w:val="00923FA6"/>
    <w:rsid w:val="00924CAC"/>
    <w:rsid w:val="00926A1A"/>
    <w:rsid w:val="00934AB1"/>
    <w:rsid w:val="00941D64"/>
    <w:rsid w:val="0094697F"/>
    <w:rsid w:val="00946B8C"/>
    <w:rsid w:val="00952961"/>
    <w:rsid w:val="00954CE2"/>
    <w:rsid w:val="00954DF3"/>
    <w:rsid w:val="0095547D"/>
    <w:rsid w:val="00955D75"/>
    <w:rsid w:val="009624C3"/>
    <w:rsid w:val="00980422"/>
    <w:rsid w:val="009835B1"/>
    <w:rsid w:val="00984A2C"/>
    <w:rsid w:val="009945A5"/>
    <w:rsid w:val="00997D2D"/>
    <w:rsid w:val="009B0F1C"/>
    <w:rsid w:val="009B17F0"/>
    <w:rsid w:val="009B2A54"/>
    <w:rsid w:val="009B5376"/>
    <w:rsid w:val="009C1BBB"/>
    <w:rsid w:val="009D06C0"/>
    <w:rsid w:val="009D1DB2"/>
    <w:rsid w:val="009D60A1"/>
    <w:rsid w:val="009D6391"/>
    <w:rsid w:val="009E65E7"/>
    <w:rsid w:val="009F50E1"/>
    <w:rsid w:val="00A03C73"/>
    <w:rsid w:val="00A076A4"/>
    <w:rsid w:val="00A117B4"/>
    <w:rsid w:val="00A17614"/>
    <w:rsid w:val="00A2227D"/>
    <w:rsid w:val="00A22853"/>
    <w:rsid w:val="00A2533E"/>
    <w:rsid w:val="00A404A3"/>
    <w:rsid w:val="00A41FFA"/>
    <w:rsid w:val="00A526A7"/>
    <w:rsid w:val="00A63F47"/>
    <w:rsid w:val="00A65B7E"/>
    <w:rsid w:val="00A67195"/>
    <w:rsid w:val="00A70CBA"/>
    <w:rsid w:val="00A81D7F"/>
    <w:rsid w:val="00A83773"/>
    <w:rsid w:val="00A92253"/>
    <w:rsid w:val="00A9644C"/>
    <w:rsid w:val="00A97C0A"/>
    <w:rsid w:val="00AA3765"/>
    <w:rsid w:val="00AA45CA"/>
    <w:rsid w:val="00AA704A"/>
    <w:rsid w:val="00AC2B23"/>
    <w:rsid w:val="00AC4862"/>
    <w:rsid w:val="00AC526B"/>
    <w:rsid w:val="00AD4A75"/>
    <w:rsid w:val="00AD68CB"/>
    <w:rsid w:val="00AE3549"/>
    <w:rsid w:val="00B074B5"/>
    <w:rsid w:val="00B21872"/>
    <w:rsid w:val="00B302F4"/>
    <w:rsid w:val="00B43683"/>
    <w:rsid w:val="00B44E5B"/>
    <w:rsid w:val="00B520A3"/>
    <w:rsid w:val="00B62822"/>
    <w:rsid w:val="00B64E0E"/>
    <w:rsid w:val="00B81D2F"/>
    <w:rsid w:val="00B94786"/>
    <w:rsid w:val="00B95603"/>
    <w:rsid w:val="00BA118E"/>
    <w:rsid w:val="00BA1B94"/>
    <w:rsid w:val="00BA3EA2"/>
    <w:rsid w:val="00BA6D96"/>
    <w:rsid w:val="00BB3ADC"/>
    <w:rsid w:val="00BB7ABD"/>
    <w:rsid w:val="00BC2D26"/>
    <w:rsid w:val="00BC2DAE"/>
    <w:rsid w:val="00BC6752"/>
    <w:rsid w:val="00BD2CCC"/>
    <w:rsid w:val="00BD49D9"/>
    <w:rsid w:val="00BD6916"/>
    <w:rsid w:val="00BE2E5E"/>
    <w:rsid w:val="00BE63D9"/>
    <w:rsid w:val="00BE7288"/>
    <w:rsid w:val="00BF79D2"/>
    <w:rsid w:val="00C03C31"/>
    <w:rsid w:val="00C054DC"/>
    <w:rsid w:val="00C0658C"/>
    <w:rsid w:val="00C06874"/>
    <w:rsid w:val="00C144AA"/>
    <w:rsid w:val="00C15606"/>
    <w:rsid w:val="00C17569"/>
    <w:rsid w:val="00C32658"/>
    <w:rsid w:val="00C34AEA"/>
    <w:rsid w:val="00C42932"/>
    <w:rsid w:val="00C47E61"/>
    <w:rsid w:val="00C5174C"/>
    <w:rsid w:val="00C53190"/>
    <w:rsid w:val="00C549CB"/>
    <w:rsid w:val="00C57815"/>
    <w:rsid w:val="00C70816"/>
    <w:rsid w:val="00C72627"/>
    <w:rsid w:val="00C819D4"/>
    <w:rsid w:val="00CA1EEC"/>
    <w:rsid w:val="00CA6030"/>
    <w:rsid w:val="00CA66CF"/>
    <w:rsid w:val="00CB29EA"/>
    <w:rsid w:val="00CB449F"/>
    <w:rsid w:val="00CB63AF"/>
    <w:rsid w:val="00CB77E6"/>
    <w:rsid w:val="00CC1A4C"/>
    <w:rsid w:val="00CC2E8E"/>
    <w:rsid w:val="00CC58CF"/>
    <w:rsid w:val="00CC7D02"/>
    <w:rsid w:val="00CE5A80"/>
    <w:rsid w:val="00CE729A"/>
    <w:rsid w:val="00D06B69"/>
    <w:rsid w:val="00D07DAD"/>
    <w:rsid w:val="00D2462F"/>
    <w:rsid w:val="00D25411"/>
    <w:rsid w:val="00D25A56"/>
    <w:rsid w:val="00D260A4"/>
    <w:rsid w:val="00D312D9"/>
    <w:rsid w:val="00D31487"/>
    <w:rsid w:val="00D31A1A"/>
    <w:rsid w:val="00D34643"/>
    <w:rsid w:val="00D43258"/>
    <w:rsid w:val="00D54428"/>
    <w:rsid w:val="00D55618"/>
    <w:rsid w:val="00D56A5F"/>
    <w:rsid w:val="00D6486A"/>
    <w:rsid w:val="00D7048D"/>
    <w:rsid w:val="00D7344E"/>
    <w:rsid w:val="00D762D3"/>
    <w:rsid w:val="00D76747"/>
    <w:rsid w:val="00D77E93"/>
    <w:rsid w:val="00D823D4"/>
    <w:rsid w:val="00D833F2"/>
    <w:rsid w:val="00D86D91"/>
    <w:rsid w:val="00D87540"/>
    <w:rsid w:val="00D9043D"/>
    <w:rsid w:val="00D910D6"/>
    <w:rsid w:val="00D911F7"/>
    <w:rsid w:val="00D926EA"/>
    <w:rsid w:val="00D92AAD"/>
    <w:rsid w:val="00D93357"/>
    <w:rsid w:val="00D96142"/>
    <w:rsid w:val="00DA26AA"/>
    <w:rsid w:val="00DA30E4"/>
    <w:rsid w:val="00DA4E5D"/>
    <w:rsid w:val="00DA65DC"/>
    <w:rsid w:val="00DB3229"/>
    <w:rsid w:val="00DC2A7C"/>
    <w:rsid w:val="00DC720C"/>
    <w:rsid w:val="00DC7B35"/>
    <w:rsid w:val="00DD0D96"/>
    <w:rsid w:val="00DD295C"/>
    <w:rsid w:val="00DE026F"/>
    <w:rsid w:val="00DE2B32"/>
    <w:rsid w:val="00DE4121"/>
    <w:rsid w:val="00DF39DA"/>
    <w:rsid w:val="00DF442B"/>
    <w:rsid w:val="00E02279"/>
    <w:rsid w:val="00E02E6F"/>
    <w:rsid w:val="00E174E8"/>
    <w:rsid w:val="00E23E77"/>
    <w:rsid w:val="00E26D52"/>
    <w:rsid w:val="00E30BE3"/>
    <w:rsid w:val="00E35C74"/>
    <w:rsid w:val="00E365D1"/>
    <w:rsid w:val="00E36E76"/>
    <w:rsid w:val="00E411B8"/>
    <w:rsid w:val="00E53F71"/>
    <w:rsid w:val="00E550B9"/>
    <w:rsid w:val="00E557BF"/>
    <w:rsid w:val="00E574D7"/>
    <w:rsid w:val="00E60292"/>
    <w:rsid w:val="00E745DB"/>
    <w:rsid w:val="00E86DB3"/>
    <w:rsid w:val="00E9576B"/>
    <w:rsid w:val="00E95ADF"/>
    <w:rsid w:val="00EA1FFF"/>
    <w:rsid w:val="00EA48F9"/>
    <w:rsid w:val="00EA5EDC"/>
    <w:rsid w:val="00EB3F79"/>
    <w:rsid w:val="00EB6661"/>
    <w:rsid w:val="00EC022D"/>
    <w:rsid w:val="00EC514B"/>
    <w:rsid w:val="00ED162F"/>
    <w:rsid w:val="00ED33D4"/>
    <w:rsid w:val="00ED71BF"/>
    <w:rsid w:val="00EE4F19"/>
    <w:rsid w:val="00EE6661"/>
    <w:rsid w:val="00EF2E22"/>
    <w:rsid w:val="00EF3B64"/>
    <w:rsid w:val="00EF3BB4"/>
    <w:rsid w:val="00EF40BF"/>
    <w:rsid w:val="00EF57D7"/>
    <w:rsid w:val="00F01765"/>
    <w:rsid w:val="00F01BB1"/>
    <w:rsid w:val="00F02461"/>
    <w:rsid w:val="00F02EFC"/>
    <w:rsid w:val="00F07F17"/>
    <w:rsid w:val="00F104C3"/>
    <w:rsid w:val="00F118C3"/>
    <w:rsid w:val="00F12FDE"/>
    <w:rsid w:val="00F1313C"/>
    <w:rsid w:val="00F260BD"/>
    <w:rsid w:val="00F33C08"/>
    <w:rsid w:val="00F3673D"/>
    <w:rsid w:val="00F47174"/>
    <w:rsid w:val="00F53745"/>
    <w:rsid w:val="00F60BE1"/>
    <w:rsid w:val="00F63AE6"/>
    <w:rsid w:val="00F63BCB"/>
    <w:rsid w:val="00F6462E"/>
    <w:rsid w:val="00F653A3"/>
    <w:rsid w:val="00F65E11"/>
    <w:rsid w:val="00F80B42"/>
    <w:rsid w:val="00F939DB"/>
    <w:rsid w:val="00F9499B"/>
    <w:rsid w:val="00F97A2D"/>
    <w:rsid w:val="00FA2519"/>
    <w:rsid w:val="00FA44BE"/>
    <w:rsid w:val="00FA4658"/>
    <w:rsid w:val="00FB079A"/>
    <w:rsid w:val="00FB78CE"/>
    <w:rsid w:val="00FC0EEF"/>
    <w:rsid w:val="00FC2CFA"/>
    <w:rsid w:val="00FC352A"/>
    <w:rsid w:val="00FC368D"/>
    <w:rsid w:val="00FC423C"/>
    <w:rsid w:val="00FC5088"/>
    <w:rsid w:val="00FD22EB"/>
    <w:rsid w:val="00FD6A3E"/>
    <w:rsid w:val="00FD6E2F"/>
    <w:rsid w:val="00FE4DE8"/>
    <w:rsid w:val="00FE670C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42235"/>
  <w15:chartTrackingRefBased/>
  <w15:docId w15:val="{B0803225-91EB-4E5D-9748-D82B0D5B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5D5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link w:val="Heading3Char"/>
    <w:qFormat/>
    <w:rsid w:val="005D5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5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57D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B0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0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5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A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5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08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0050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5087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05087"/>
    <w:rPr>
      <w:vertAlign w:val="superscript"/>
    </w:rPr>
  </w:style>
  <w:style w:type="character" w:customStyle="1" w:styleId="apple-converted-space">
    <w:name w:val="apple-converted-space"/>
    <w:basedOn w:val="DefaultParagraphFont"/>
    <w:rsid w:val="00606C97"/>
  </w:style>
  <w:style w:type="character" w:customStyle="1" w:styleId="Heading1Char">
    <w:name w:val="Heading 1 Char"/>
    <w:basedOn w:val="DefaultParagraphFont"/>
    <w:link w:val="Heading1"/>
    <w:rsid w:val="005D5DE1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rsid w:val="005D5DE1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NormalWeb">
    <w:name w:val="Normal (Web)"/>
    <w:basedOn w:val="Normal"/>
    <w:rsid w:val="005D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D5DE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5DE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5D5DE1"/>
  </w:style>
  <w:style w:type="character" w:styleId="Strong">
    <w:name w:val="Strong"/>
    <w:qFormat/>
    <w:rsid w:val="005D5DE1"/>
    <w:rPr>
      <w:b/>
      <w:bCs/>
    </w:rPr>
  </w:style>
  <w:style w:type="character" w:customStyle="1" w:styleId="hps">
    <w:name w:val="hps"/>
    <w:rsid w:val="005D5DE1"/>
  </w:style>
  <w:style w:type="paragraph" w:styleId="Header">
    <w:name w:val="header"/>
    <w:basedOn w:val="Normal"/>
    <w:link w:val="HeaderChar"/>
    <w:unhideWhenUsed/>
    <w:rsid w:val="00BC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ombudsman.org.uk" TargetMode="Externa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mbudsman.org.uk/about-us/who-we-are/the-board" TargetMode="External"/><Relationship Id="rId2" Type="http://schemas.openxmlformats.org/officeDocument/2006/relationships/hyperlink" Target="http://www.ombudsman.org.uk" TargetMode="External"/><Relationship Id="rId1" Type="http://schemas.openxmlformats.org/officeDocument/2006/relationships/hyperlink" Target="https://www.citizensadvice.org.uk/law-and-rights/civil-rights/complaints/how-to-use-an-ombudsman-in-england/" TargetMode="External"/><Relationship Id="rId6" Type="http://schemas.openxmlformats.org/officeDocument/2006/relationships/hyperlink" Target="http://www.ombudsman.org.uk/pdfs/publication-scheme/annual-reports-and-resource-accounts/annual-reports/FINAL_PHSO_Annual_Report_2014-15_SINGLE_PAGES_low_res.pdf" TargetMode="External"/><Relationship Id="rId5" Type="http://schemas.openxmlformats.org/officeDocument/2006/relationships/hyperlink" Target="http://www.legislation.gov.uk/ukpga/1967/13/pdfs/ukpga_19670013_en.pdf" TargetMode="External"/><Relationship Id="rId4" Type="http://schemas.openxmlformats.org/officeDocument/2006/relationships/hyperlink" Target="http://www.ombudsman.org.uk/pdfs/publication-scheme/annual-reports-and-resource-accounts/annual-reports/FINAL_PHSO_Annual_Report_2014-15_SINGLE_PAGES_low_r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6CC237-82D8-4022-8B32-34515B4505E4}" type="doc">
      <dgm:prSet loTypeId="urn:microsoft.com/office/officeart/2005/8/layout/bProcess3" loCatId="process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B14307D1-FFB7-498A-84C0-BFE607807AD0}">
      <dgm:prSet phldrT="[Text]" custT="1"/>
      <dgm:spPr/>
      <dgm:t>
        <a:bodyPr/>
        <a:lstStyle/>
        <a:p>
          <a:r>
            <a:rPr lang="ro-RO" sz="1100"/>
            <a:t>Edmund Compton</a:t>
          </a:r>
        </a:p>
        <a:p>
          <a:r>
            <a:rPr lang="ro-RO" sz="1100"/>
            <a:t>1967-1971</a:t>
          </a:r>
        </a:p>
      </dgm:t>
    </dgm:pt>
    <dgm:pt modelId="{8319A0F7-53D8-4438-B9AE-360366473960}" type="parTrans" cxnId="{A017899B-4599-4A11-8FE0-BB36B279F1E0}">
      <dgm:prSet/>
      <dgm:spPr/>
      <dgm:t>
        <a:bodyPr/>
        <a:lstStyle/>
        <a:p>
          <a:endParaRPr lang="ro-RO"/>
        </a:p>
      </dgm:t>
    </dgm:pt>
    <dgm:pt modelId="{179306BE-51AD-45C0-A314-BEBEBFCC3365}" type="sibTrans" cxnId="{A017899B-4599-4A11-8FE0-BB36B279F1E0}">
      <dgm:prSet/>
      <dgm:spPr/>
      <dgm:t>
        <a:bodyPr/>
        <a:lstStyle/>
        <a:p>
          <a:endParaRPr lang="ro-RO"/>
        </a:p>
      </dgm:t>
    </dgm:pt>
    <dgm:pt modelId="{8048EC87-A203-49C3-B592-6A31A5BCB2BD}">
      <dgm:prSet phldrT="[Text]" custT="1"/>
      <dgm:spPr/>
      <dgm:t>
        <a:bodyPr/>
        <a:lstStyle/>
        <a:p>
          <a:r>
            <a:rPr lang="ro-RO" sz="1100"/>
            <a:t>Alan Marre</a:t>
          </a:r>
        </a:p>
        <a:p>
          <a:r>
            <a:rPr lang="ro-RO" sz="1100"/>
            <a:t>1971 - 1976</a:t>
          </a:r>
        </a:p>
      </dgm:t>
    </dgm:pt>
    <dgm:pt modelId="{8F5DF995-CFD6-4C3C-B5AD-4A6CFB35660D}" type="parTrans" cxnId="{0DF7C57F-4B2F-4EE6-96C4-4417E016E142}">
      <dgm:prSet/>
      <dgm:spPr/>
      <dgm:t>
        <a:bodyPr/>
        <a:lstStyle/>
        <a:p>
          <a:endParaRPr lang="ro-RO"/>
        </a:p>
      </dgm:t>
    </dgm:pt>
    <dgm:pt modelId="{37A0C5DF-232C-4F5D-81B5-2F35EFF5FB53}" type="sibTrans" cxnId="{0DF7C57F-4B2F-4EE6-96C4-4417E016E142}">
      <dgm:prSet/>
      <dgm:spPr/>
      <dgm:t>
        <a:bodyPr/>
        <a:lstStyle/>
        <a:p>
          <a:endParaRPr lang="ro-RO"/>
        </a:p>
      </dgm:t>
    </dgm:pt>
    <dgm:pt modelId="{78558B71-2B5A-4322-831E-01F137405A59}">
      <dgm:prSet phldrT="[Text]" custT="1"/>
      <dgm:spPr/>
      <dgm:t>
        <a:bodyPr/>
        <a:lstStyle/>
        <a:p>
          <a:r>
            <a:rPr lang="ro-RO" sz="1100"/>
            <a:t>Idwal Pugh</a:t>
          </a:r>
        </a:p>
        <a:p>
          <a:r>
            <a:rPr lang="ro-RO" sz="1100"/>
            <a:t>1976 - 1978</a:t>
          </a:r>
        </a:p>
      </dgm:t>
    </dgm:pt>
    <dgm:pt modelId="{B64AF79D-219B-4DD0-9D3B-ACEF6AFE5C7A}" type="parTrans" cxnId="{FEEB5ED9-74A2-436C-8194-2F7836D05220}">
      <dgm:prSet/>
      <dgm:spPr/>
      <dgm:t>
        <a:bodyPr/>
        <a:lstStyle/>
        <a:p>
          <a:endParaRPr lang="ro-RO"/>
        </a:p>
      </dgm:t>
    </dgm:pt>
    <dgm:pt modelId="{43361CC4-0B69-418F-AC96-C8606E360153}" type="sibTrans" cxnId="{FEEB5ED9-74A2-436C-8194-2F7836D05220}">
      <dgm:prSet/>
      <dgm:spPr/>
      <dgm:t>
        <a:bodyPr/>
        <a:lstStyle/>
        <a:p>
          <a:endParaRPr lang="ro-RO"/>
        </a:p>
      </dgm:t>
    </dgm:pt>
    <dgm:pt modelId="{B34D25B3-EC98-4294-82B4-5E887829CCD9}">
      <dgm:prSet phldrT="[Text]" custT="1"/>
      <dgm:spPr/>
      <dgm:t>
        <a:bodyPr/>
        <a:lstStyle/>
        <a:p>
          <a:r>
            <a:rPr lang="ro-RO" sz="1100"/>
            <a:t>Cecil Clothier</a:t>
          </a:r>
        </a:p>
        <a:p>
          <a:r>
            <a:rPr lang="ro-RO" sz="1100"/>
            <a:t>1979 - 1984</a:t>
          </a:r>
        </a:p>
      </dgm:t>
    </dgm:pt>
    <dgm:pt modelId="{EB1264E4-368C-4CF4-823E-426FE4B5E402}" type="parTrans" cxnId="{494A9D76-5336-47F9-AB69-9DCDE6A0A8EE}">
      <dgm:prSet/>
      <dgm:spPr/>
      <dgm:t>
        <a:bodyPr/>
        <a:lstStyle/>
        <a:p>
          <a:endParaRPr lang="ro-RO"/>
        </a:p>
      </dgm:t>
    </dgm:pt>
    <dgm:pt modelId="{233A1366-3371-401C-9BBB-9A8E0E78406B}" type="sibTrans" cxnId="{494A9D76-5336-47F9-AB69-9DCDE6A0A8EE}">
      <dgm:prSet/>
      <dgm:spPr/>
      <dgm:t>
        <a:bodyPr/>
        <a:lstStyle/>
        <a:p>
          <a:endParaRPr lang="ro-RO"/>
        </a:p>
      </dgm:t>
    </dgm:pt>
    <dgm:pt modelId="{2AEF6C5A-296B-48B8-8D8A-4951D1D78E8A}">
      <dgm:prSet phldrT="[Text]" custT="1"/>
      <dgm:spPr/>
      <dgm:t>
        <a:bodyPr/>
        <a:lstStyle/>
        <a:p>
          <a:r>
            <a:rPr lang="ro-RO" sz="1100"/>
            <a:t>Anthony Barrowclough</a:t>
          </a:r>
        </a:p>
        <a:p>
          <a:r>
            <a:rPr lang="ro-RO" sz="1100"/>
            <a:t>1985 - 1989</a:t>
          </a:r>
        </a:p>
      </dgm:t>
    </dgm:pt>
    <dgm:pt modelId="{C8048844-B183-4A1E-AAC3-31F2019AED0C}" type="parTrans" cxnId="{EB9C4EE6-93CD-4953-B9DF-2D2629CAAD92}">
      <dgm:prSet/>
      <dgm:spPr/>
      <dgm:t>
        <a:bodyPr/>
        <a:lstStyle/>
        <a:p>
          <a:endParaRPr lang="ro-RO"/>
        </a:p>
      </dgm:t>
    </dgm:pt>
    <dgm:pt modelId="{451CAA90-4541-43E5-80F1-7D6D5A90A35A}" type="sibTrans" cxnId="{EB9C4EE6-93CD-4953-B9DF-2D2629CAAD92}">
      <dgm:prSet/>
      <dgm:spPr/>
      <dgm:t>
        <a:bodyPr/>
        <a:lstStyle/>
        <a:p>
          <a:endParaRPr lang="ro-RO"/>
        </a:p>
      </dgm:t>
    </dgm:pt>
    <dgm:pt modelId="{A7B85492-1204-4492-8916-D7AFC428E458}">
      <dgm:prSet custT="1"/>
      <dgm:spPr/>
      <dgm:t>
        <a:bodyPr/>
        <a:lstStyle/>
        <a:p>
          <a:r>
            <a:rPr lang="ro-RO" sz="1100"/>
            <a:t>William Reid</a:t>
          </a:r>
        </a:p>
        <a:p>
          <a:r>
            <a:rPr lang="ro-RO" sz="1100"/>
            <a:t>1990 - 1996</a:t>
          </a:r>
        </a:p>
      </dgm:t>
    </dgm:pt>
    <dgm:pt modelId="{08698BE5-A680-45B5-9762-B13A3336A499}" type="parTrans" cxnId="{D4A27109-C499-4B3A-8470-6D6425218293}">
      <dgm:prSet/>
      <dgm:spPr/>
      <dgm:t>
        <a:bodyPr/>
        <a:lstStyle/>
        <a:p>
          <a:endParaRPr lang="ro-RO"/>
        </a:p>
      </dgm:t>
    </dgm:pt>
    <dgm:pt modelId="{08974C92-DC3E-4AB5-8CCA-89B02B323076}" type="sibTrans" cxnId="{D4A27109-C499-4B3A-8470-6D6425218293}">
      <dgm:prSet/>
      <dgm:spPr/>
      <dgm:t>
        <a:bodyPr/>
        <a:lstStyle/>
        <a:p>
          <a:endParaRPr lang="ro-RO"/>
        </a:p>
      </dgm:t>
    </dgm:pt>
    <dgm:pt modelId="{DBB0E07E-51B4-4306-BC06-4CD8631F99C9}">
      <dgm:prSet custT="1"/>
      <dgm:spPr/>
      <dgm:t>
        <a:bodyPr/>
        <a:lstStyle/>
        <a:p>
          <a:r>
            <a:rPr lang="ro-RO" sz="1100"/>
            <a:t>Michael Buckley</a:t>
          </a:r>
        </a:p>
        <a:p>
          <a:r>
            <a:rPr lang="ro-RO" sz="1100"/>
            <a:t>1997 - 2002</a:t>
          </a:r>
        </a:p>
      </dgm:t>
    </dgm:pt>
    <dgm:pt modelId="{1BE634B6-EC1D-41D7-AD84-13B9AE789761}" type="parTrans" cxnId="{40472800-2968-44C9-A58E-44DA5CA7ACE7}">
      <dgm:prSet/>
      <dgm:spPr/>
      <dgm:t>
        <a:bodyPr/>
        <a:lstStyle/>
        <a:p>
          <a:endParaRPr lang="ro-RO"/>
        </a:p>
      </dgm:t>
    </dgm:pt>
    <dgm:pt modelId="{B1084EA7-E376-4B88-84CE-9B69638B07A3}" type="sibTrans" cxnId="{40472800-2968-44C9-A58E-44DA5CA7ACE7}">
      <dgm:prSet/>
      <dgm:spPr/>
      <dgm:t>
        <a:bodyPr/>
        <a:lstStyle/>
        <a:p>
          <a:endParaRPr lang="ro-RO"/>
        </a:p>
      </dgm:t>
    </dgm:pt>
    <dgm:pt modelId="{161F4640-880F-45E2-BC1D-D8C256B3AF3E}">
      <dgm:prSet custT="1"/>
      <dgm:spPr/>
      <dgm:t>
        <a:bodyPr/>
        <a:lstStyle/>
        <a:p>
          <a:r>
            <a:rPr lang="ro-RO" sz="1100"/>
            <a:t>Ann Abraham</a:t>
          </a:r>
        </a:p>
        <a:p>
          <a:r>
            <a:rPr lang="ro-RO" sz="1100"/>
            <a:t>2002 - 2012</a:t>
          </a:r>
        </a:p>
      </dgm:t>
    </dgm:pt>
    <dgm:pt modelId="{506A2E74-A378-48D2-A030-1195A6690FBF}" type="parTrans" cxnId="{2FCA522E-29E7-4E83-A0C8-525DC8107806}">
      <dgm:prSet/>
      <dgm:spPr/>
      <dgm:t>
        <a:bodyPr/>
        <a:lstStyle/>
        <a:p>
          <a:endParaRPr lang="ro-RO"/>
        </a:p>
      </dgm:t>
    </dgm:pt>
    <dgm:pt modelId="{3967CFE7-F63E-41F0-AC44-A690FF2675CB}" type="sibTrans" cxnId="{2FCA522E-29E7-4E83-A0C8-525DC8107806}">
      <dgm:prSet/>
      <dgm:spPr/>
      <dgm:t>
        <a:bodyPr/>
        <a:lstStyle/>
        <a:p>
          <a:endParaRPr lang="ro-RO"/>
        </a:p>
      </dgm:t>
    </dgm:pt>
    <dgm:pt modelId="{80CC88AF-63A3-464B-AB51-435BE366B665}">
      <dgm:prSet custT="1"/>
      <dgm:spPr/>
      <dgm:t>
        <a:bodyPr/>
        <a:lstStyle/>
        <a:p>
          <a:r>
            <a:rPr lang="ro-RO" sz="1100"/>
            <a:t>Dame Julie Mellor</a:t>
          </a:r>
        </a:p>
        <a:p>
          <a:r>
            <a:rPr lang="ro-RO" sz="1100"/>
            <a:t>2012 - present</a:t>
          </a:r>
        </a:p>
      </dgm:t>
    </dgm:pt>
    <dgm:pt modelId="{8A8D8290-8D06-467C-BE60-61E116A490BD}" type="parTrans" cxnId="{198C986B-0609-401C-BF1C-CFA097810C02}">
      <dgm:prSet/>
      <dgm:spPr/>
      <dgm:t>
        <a:bodyPr/>
        <a:lstStyle/>
        <a:p>
          <a:endParaRPr lang="ro-RO"/>
        </a:p>
      </dgm:t>
    </dgm:pt>
    <dgm:pt modelId="{AA15CFF2-7ED8-426C-9BB6-4C552213D71E}" type="sibTrans" cxnId="{198C986B-0609-401C-BF1C-CFA097810C02}">
      <dgm:prSet/>
      <dgm:spPr/>
      <dgm:t>
        <a:bodyPr/>
        <a:lstStyle/>
        <a:p>
          <a:endParaRPr lang="ro-RO"/>
        </a:p>
      </dgm:t>
    </dgm:pt>
    <dgm:pt modelId="{6DE760E0-CB76-4A7D-8647-CBDC77F5603F}" type="pres">
      <dgm:prSet presAssocID="{9F6CC237-82D8-4022-8B32-34515B4505E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F680D0C-908E-47FB-A933-1B54538C38F9}" type="pres">
      <dgm:prSet presAssocID="{B14307D1-FFB7-498A-84C0-BFE607807AD0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06676A-6D3A-4558-A2C2-C762C007C00B}" type="pres">
      <dgm:prSet presAssocID="{179306BE-51AD-45C0-A314-BEBEBFCC3365}" presName="sibTrans" presStyleLbl="sibTrans1D1" presStyleIdx="0" presStyleCnt="8"/>
      <dgm:spPr/>
      <dgm:t>
        <a:bodyPr/>
        <a:lstStyle/>
        <a:p>
          <a:endParaRPr lang="en-US"/>
        </a:p>
      </dgm:t>
    </dgm:pt>
    <dgm:pt modelId="{8A7F888E-8B09-406D-8CCF-954F8A94BE0F}" type="pres">
      <dgm:prSet presAssocID="{179306BE-51AD-45C0-A314-BEBEBFCC3365}" presName="connectorText" presStyleLbl="sibTrans1D1" presStyleIdx="0" presStyleCnt="8"/>
      <dgm:spPr/>
      <dgm:t>
        <a:bodyPr/>
        <a:lstStyle/>
        <a:p>
          <a:endParaRPr lang="en-US"/>
        </a:p>
      </dgm:t>
    </dgm:pt>
    <dgm:pt modelId="{19F04ACE-FA4E-4290-BFD8-4A03AF000094}" type="pres">
      <dgm:prSet presAssocID="{8048EC87-A203-49C3-B592-6A31A5BCB2BD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6FF8ED46-1561-4F28-88A2-26A17E798A00}" type="pres">
      <dgm:prSet presAssocID="{37A0C5DF-232C-4F5D-81B5-2F35EFF5FB53}" presName="sibTrans" presStyleLbl="sibTrans1D1" presStyleIdx="1" presStyleCnt="8"/>
      <dgm:spPr/>
      <dgm:t>
        <a:bodyPr/>
        <a:lstStyle/>
        <a:p>
          <a:endParaRPr lang="en-US"/>
        </a:p>
      </dgm:t>
    </dgm:pt>
    <dgm:pt modelId="{8383B2DB-4582-4741-9BEE-B15955D7D678}" type="pres">
      <dgm:prSet presAssocID="{37A0C5DF-232C-4F5D-81B5-2F35EFF5FB53}" presName="connectorText" presStyleLbl="sibTrans1D1" presStyleIdx="1" presStyleCnt="8"/>
      <dgm:spPr/>
      <dgm:t>
        <a:bodyPr/>
        <a:lstStyle/>
        <a:p>
          <a:endParaRPr lang="en-US"/>
        </a:p>
      </dgm:t>
    </dgm:pt>
    <dgm:pt modelId="{5A957C2B-A6A4-4AEA-9E00-B777AE3F414B}" type="pres">
      <dgm:prSet presAssocID="{78558B71-2B5A-4322-831E-01F137405A59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A7AA0B-670D-4E27-9CD9-33FDEE60179D}" type="pres">
      <dgm:prSet presAssocID="{43361CC4-0B69-418F-AC96-C8606E360153}" presName="sibTrans" presStyleLbl="sibTrans1D1" presStyleIdx="2" presStyleCnt="8"/>
      <dgm:spPr/>
      <dgm:t>
        <a:bodyPr/>
        <a:lstStyle/>
        <a:p>
          <a:endParaRPr lang="en-US"/>
        </a:p>
      </dgm:t>
    </dgm:pt>
    <dgm:pt modelId="{74932912-11CE-44A5-BEAA-7E776DF84A3B}" type="pres">
      <dgm:prSet presAssocID="{43361CC4-0B69-418F-AC96-C8606E360153}" presName="connectorText" presStyleLbl="sibTrans1D1" presStyleIdx="2" presStyleCnt="8"/>
      <dgm:spPr/>
      <dgm:t>
        <a:bodyPr/>
        <a:lstStyle/>
        <a:p>
          <a:endParaRPr lang="en-US"/>
        </a:p>
      </dgm:t>
    </dgm:pt>
    <dgm:pt modelId="{53E442C0-D629-47C6-BEF5-F35342182014}" type="pres">
      <dgm:prSet presAssocID="{B34D25B3-EC98-4294-82B4-5E887829CCD9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2D5C39-507F-40E0-89E1-E436748D6F25}" type="pres">
      <dgm:prSet presAssocID="{233A1366-3371-401C-9BBB-9A8E0E78406B}" presName="sibTrans" presStyleLbl="sibTrans1D1" presStyleIdx="3" presStyleCnt="8"/>
      <dgm:spPr/>
      <dgm:t>
        <a:bodyPr/>
        <a:lstStyle/>
        <a:p>
          <a:endParaRPr lang="en-US"/>
        </a:p>
      </dgm:t>
    </dgm:pt>
    <dgm:pt modelId="{D71987CF-BF29-45F4-B547-CF5EE72FF48D}" type="pres">
      <dgm:prSet presAssocID="{233A1366-3371-401C-9BBB-9A8E0E78406B}" presName="connectorText" presStyleLbl="sibTrans1D1" presStyleIdx="3" presStyleCnt="8"/>
      <dgm:spPr/>
      <dgm:t>
        <a:bodyPr/>
        <a:lstStyle/>
        <a:p>
          <a:endParaRPr lang="en-US"/>
        </a:p>
      </dgm:t>
    </dgm:pt>
    <dgm:pt modelId="{E25D09A1-4D1A-47A3-924A-D2194AD8FC08}" type="pres">
      <dgm:prSet presAssocID="{2AEF6C5A-296B-48B8-8D8A-4951D1D78E8A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782CD6C0-05C5-409E-AABA-E8B53750DDF6}" type="pres">
      <dgm:prSet presAssocID="{451CAA90-4541-43E5-80F1-7D6D5A90A35A}" presName="sibTrans" presStyleLbl="sibTrans1D1" presStyleIdx="4" presStyleCnt="8"/>
      <dgm:spPr/>
      <dgm:t>
        <a:bodyPr/>
        <a:lstStyle/>
        <a:p>
          <a:endParaRPr lang="en-US"/>
        </a:p>
      </dgm:t>
    </dgm:pt>
    <dgm:pt modelId="{6C434E68-F061-4EA5-8E38-5C4E76A0DC82}" type="pres">
      <dgm:prSet presAssocID="{451CAA90-4541-43E5-80F1-7D6D5A90A35A}" presName="connectorText" presStyleLbl="sibTrans1D1" presStyleIdx="4" presStyleCnt="8"/>
      <dgm:spPr/>
      <dgm:t>
        <a:bodyPr/>
        <a:lstStyle/>
        <a:p>
          <a:endParaRPr lang="en-US"/>
        </a:p>
      </dgm:t>
    </dgm:pt>
    <dgm:pt modelId="{5AE92F39-FCF6-4415-AC62-1569321D38E3}" type="pres">
      <dgm:prSet presAssocID="{A7B85492-1204-4492-8916-D7AFC428E458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4817B6-63A5-4239-B144-8807CC8C81F9}" type="pres">
      <dgm:prSet presAssocID="{08974C92-DC3E-4AB5-8CCA-89B02B323076}" presName="sibTrans" presStyleLbl="sibTrans1D1" presStyleIdx="5" presStyleCnt="8"/>
      <dgm:spPr/>
      <dgm:t>
        <a:bodyPr/>
        <a:lstStyle/>
        <a:p>
          <a:endParaRPr lang="en-US"/>
        </a:p>
      </dgm:t>
    </dgm:pt>
    <dgm:pt modelId="{F27CFC76-C1AC-4A35-88BA-DDD1ADEB0F6C}" type="pres">
      <dgm:prSet presAssocID="{08974C92-DC3E-4AB5-8CCA-89B02B323076}" presName="connectorText" presStyleLbl="sibTrans1D1" presStyleIdx="5" presStyleCnt="8"/>
      <dgm:spPr/>
      <dgm:t>
        <a:bodyPr/>
        <a:lstStyle/>
        <a:p>
          <a:endParaRPr lang="en-US"/>
        </a:p>
      </dgm:t>
    </dgm:pt>
    <dgm:pt modelId="{49FEBD64-AAF5-43CC-979B-4B8E948A5DD5}" type="pres">
      <dgm:prSet presAssocID="{DBB0E07E-51B4-4306-BC06-4CD8631F99C9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8EEB9873-6670-4842-BDB2-001E7FE603A2}" type="pres">
      <dgm:prSet presAssocID="{B1084EA7-E376-4B88-84CE-9B69638B07A3}" presName="sibTrans" presStyleLbl="sibTrans1D1" presStyleIdx="6" presStyleCnt="8"/>
      <dgm:spPr/>
      <dgm:t>
        <a:bodyPr/>
        <a:lstStyle/>
        <a:p>
          <a:endParaRPr lang="en-US"/>
        </a:p>
      </dgm:t>
    </dgm:pt>
    <dgm:pt modelId="{32451833-D7FD-403B-8198-3299448546B7}" type="pres">
      <dgm:prSet presAssocID="{B1084EA7-E376-4B88-84CE-9B69638B07A3}" presName="connectorText" presStyleLbl="sibTrans1D1" presStyleIdx="6" presStyleCnt="8"/>
      <dgm:spPr/>
      <dgm:t>
        <a:bodyPr/>
        <a:lstStyle/>
        <a:p>
          <a:endParaRPr lang="en-US"/>
        </a:p>
      </dgm:t>
    </dgm:pt>
    <dgm:pt modelId="{451B16CB-A544-4BDA-A1FF-08158FF8857E}" type="pres">
      <dgm:prSet presAssocID="{161F4640-880F-45E2-BC1D-D8C256B3AF3E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6F3262BD-7A11-41F5-9C04-8B51755DF811}" type="pres">
      <dgm:prSet presAssocID="{3967CFE7-F63E-41F0-AC44-A690FF2675CB}" presName="sibTrans" presStyleLbl="sibTrans1D1" presStyleIdx="7" presStyleCnt="8"/>
      <dgm:spPr/>
      <dgm:t>
        <a:bodyPr/>
        <a:lstStyle/>
        <a:p>
          <a:endParaRPr lang="en-US"/>
        </a:p>
      </dgm:t>
    </dgm:pt>
    <dgm:pt modelId="{08ED8286-A5D6-484F-A971-C695D4753524}" type="pres">
      <dgm:prSet presAssocID="{3967CFE7-F63E-41F0-AC44-A690FF2675CB}" presName="connectorText" presStyleLbl="sibTrans1D1" presStyleIdx="7" presStyleCnt="8"/>
      <dgm:spPr/>
      <dgm:t>
        <a:bodyPr/>
        <a:lstStyle/>
        <a:p>
          <a:endParaRPr lang="en-US"/>
        </a:p>
      </dgm:t>
    </dgm:pt>
    <dgm:pt modelId="{9D8E259A-E0D4-442D-8C3C-3DAAC3119DA5}" type="pres">
      <dgm:prSet presAssocID="{80CC88AF-63A3-464B-AB51-435BE366B665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017899B-4599-4A11-8FE0-BB36B279F1E0}" srcId="{9F6CC237-82D8-4022-8B32-34515B4505E4}" destId="{B14307D1-FFB7-498A-84C0-BFE607807AD0}" srcOrd="0" destOrd="0" parTransId="{8319A0F7-53D8-4438-B9AE-360366473960}" sibTransId="{179306BE-51AD-45C0-A314-BEBEBFCC3365}"/>
    <dgm:cxn modelId="{7F36E88B-0C2D-4023-915E-2EBF3954A10B}" type="presOf" srcId="{233A1366-3371-401C-9BBB-9A8E0E78406B}" destId="{D71987CF-BF29-45F4-B547-CF5EE72FF48D}" srcOrd="1" destOrd="0" presId="urn:microsoft.com/office/officeart/2005/8/layout/bProcess3"/>
    <dgm:cxn modelId="{2FCA522E-29E7-4E83-A0C8-525DC8107806}" srcId="{9F6CC237-82D8-4022-8B32-34515B4505E4}" destId="{161F4640-880F-45E2-BC1D-D8C256B3AF3E}" srcOrd="7" destOrd="0" parTransId="{506A2E74-A378-48D2-A030-1195A6690FBF}" sibTransId="{3967CFE7-F63E-41F0-AC44-A690FF2675CB}"/>
    <dgm:cxn modelId="{40472800-2968-44C9-A58E-44DA5CA7ACE7}" srcId="{9F6CC237-82D8-4022-8B32-34515B4505E4}" destId="{DBB0E07E-51B4-4306-BC06-4CD8631F99C9}" srcOrd="6" destOrd="0" parTransId="{1BE634B6-EC1D-41D7-AD84-13B9AE789761}" sibTransId="{B1084EA7-E376-4B88-84CE-9B69638B07A3}"/>
    <dgm:cxn modelId="{4391AFE1-30A5-40AC-AB08-4FE2C6B215B2}" type="presOf" srcId="{B1084EA7-E376-4B88-84CE-9B69638B07A3}" destId="{32451833-D7FD-403B-8198-3299448546B7}" srcOrd="1" destOrd="0" presId="urn:microsoft.com/office/officeart/2005/8/layout/bProcess3"/>
    <dgm:cxn modelId="{2AF48661-68CA-4799-A843-1264F2C14B08}" type="presOf" srcId="{DBB0E07E-51B4-4306-BC06-4CD8631F99C9}" destId="{49FEBD64-AAF5-43CC-979B-4B8E948A5DD5}" srcOrd="0" destOrd="0" presId="urn:microsoft.com/office/officeart/2005/8/layout/bProcess3"/>
    <dgm:cxn modelId="{D4A27109-C499-4B3A-8470-6D6425218293}" srcId="{9F6CC237-82D8-4022-8B32-34515B4505E4}" destId="{A7B85492-1204-4492-8916-D7AFC428E458}" srcOrd="5" destOrd="0" parTransId="{08698BE5-A680-45B5-9762-B13A3336A499}" sibTransId="{08974C92-DC3E-4AB5-8CCA-89B02B323076}"/>
    <dgm:cxn modelId="{7A8CCE04-898A-47AA-A2D3-7EC67990CFDA}" type="presOf" srcId="{2AEF6C5A-296B-48B8-8D8A-4951D1D78E8A}" destId="{E25D09A1-4D1A-47A3-924A-D2194AD8FC08}" srcOrd="0" destOrd="0" presId="urn:microsoft.com/office/officeart/2005/8/layout/bProcess3"/>
    <dgm:cxn modelId="{A2176280-04B8-45AF-8A45-7D6E239D8FB9}" type="presOf" srcId="{43361CC4-0B69-418F-AC96-C8606E360153}" destId="{ABA7AA0B-670D-4E27-9CD9-33FDEE60179D}" srcOrd="0" destOrd="0" presId="urn:microsoft.com/office/officeart/2005/8/layout/bProcess3"/>
    <dgm:cxn modelId="{75A7BEEC-5BEE-4F0F-88F6-FA7E4DCDB97E}" type="presOf" srcId="{B1084EA7-E376-4B88-84CE-9B69638B07A3}" destId="{8EEB9873-6670-4842-BDB2-001E7FE603A2}" srcOrd="0" destOrd="0" presId="urn:microsoft.com/office/officeart/2005/8/layout/bProcess3"/>
    <dgm:cxn modelId="{406E2EF1-4853-4D3C-87A0-C321A09C8560}" type="presOf" srcId="{9F6CC237-82D8-4022-8B32-34515B4505E4}" destId="{6DE760E0-CB76-4A7D-8647-CBDC77F5603F}" srcOrd="0" destOrd="0" presId="urn:microsoft.com/office/officeart/2005/8/layout/bProcess3"/>
    <dgm:cxn modelId="{F2ACCCA1-410E-4208-973C-5E33B01E0340}" type="presOf" srcId="{08974C92-DC3E-4AB5-8CCA-89B02B323076}" destId="{F27CFC76-C1AC-4A35-88BA-DDD1ADEB0F6C}" srcOrd="1" destOrd="0" presId="urn:microsoft.com/office/officeart/2005/8/layout/bProcess3"/>
    <dgm:cxn modelId="{83A4CC1F-4148-4261-B8BE-E58A87FDAA5F}" type="presOf" srcId="{43361CC4-0B69-418F-AC96-C8606E360153}" destId="{74932912-11CE-44A5-BEAA-7E776DF84A3B}" srcOrd="1" destOrd="0" presId="urn:microsoft.com/office/officeart/2005/8/layout/bProcess3"/>
    <dgm:cxn modelId="{5D6C0164-8BB4-48D8-AA57-22BA90B7C53E}" type="presOf" srcId="{451CAA90-4541-43E5-80F1-7D6D5A90A35A}" destId="{782CD6C0-05C5-409E-AABA-E8B53750DDF6}" srcOrd="0" destOrd="0" presId="urn:microsoft.com/office/officeart/2005/8/layout/bProcess3"/>
    <dgm:cxn modelId="{494A9D76-5336-47F9-AB69-9DCDE6A0A8EE}" srcId="{9F6CC237-82D8-4022-8B32-34515B4505E4}" destId="{B34D25B3-EC98-4294-82B4-5E887829CCD9}" srcOrd="3" destOrd="0" parTransId="{EB1264E4-368C-4CF4-823E-426FE4B5E402}" sibTransId="{233A1366-3371-401C-9BBB-9A8E0E78406B}"/>
    <dgm:cxn modelId="{EB9C4EE6-93CD-4953-B9DF-2D2629CAAD92}" srcId="{9F6CC237-82D8-4022-8B32-34515B4505E4}" destId="{2AEF6C5A-296B-48B8-8D8A-4951D1D78E8A}" srcOrd="4" destOrd="0" parTransId="{C8048844-B183-4A1E-AAC3-31F2019AED0C}" sibTransId="{451CAA90-4541-43E5-80F1-7D6D5A90A35A}"/>
    <dgm:cxn modelId="{9D6AE993-44C1-4993-B98D-2559DDE6DBA7}" type="presOf" srcId="{179306BE-51AD-45C0-A314-BEBEBFCC3365}" destId="{3C06676A-6D3A-4558-A2C2-C762C007C00B}" srcOrd="0" destOrd="0" presId="urn:microsoft.com/office/officeart/2005/8/layout/bProcess3"/>
    <dgm:cxn modelId="{B970235D-6981-4E68-92C0-B179014D2774}" type="presOf" srcId="{37A0C5DF-232C-4F5D-81B5-2F35EFF5FB53}" destId="{8383B2DB-4582-4741-9BEE-B15955D7D678}" srcOrd="1" destOrd="0" presId="urn:microsoft.com/office/officeart/2005/8/layout/bProcess3"/>
    <dgm:cxn modelId="{838B16D5-3CED-4E19-9DB8-309C43F9B2B5}" type="presOf" srcId="{B34D25B3-EC98-4294-82B4-5E887829CCD9}" destId="{53E442C0-D629-47C6-BEF5-F35342182014}" srcOrd="0" destOrd="0" presId="urn:microsoft.com/office/officeart/2005/8/layout/bProcess3"/>
    <dgm:cxn modelId="{E21AE794-9552-459F-AB31-83693E3C8772}" type="presOf" srcId="{161F4640-880F-45E2-BC1D-D8C256B3AF3E}" destId="{451B16CB-A544-4BDA-A1FF-08158FF8857E}" srcOrd="0" destOrd="0" presId="urn:microsoft.com/office/officeart/2005/8/layout/bProcess3"/>
    <dgm:cxn modelId="{475189B8-D3D9-4A41-88F1-109A984B5C0B}" type="presOf" srcId="{A7B85492-1204-4492-8916-D7AFC428E458}" destId="{5AE92F39-FCF6-4415-AC62-1569321D38E3}" srcOrd="0" destOrd="0" presId="urn:microsoft.com/office/officeart/2005/8/layout/bProcess3"/>
    <dgm:cxn modelId="{1CDCCB2B-7710-470A-8066-7FB904D40558}" type="presOf" srcId="{78558B71-2B5A-4322-831E-01F137405A59}" destId="{5A957C2B-A6A4-4AEA-9E00-B777AE3F414B}" srcOrd="0" destOrd="0" presId="urn:microsoft.com/office/officeart/2005/8/layout/bProcess3"/>
    <dgm:cxn modelId="{198C986B-0609-401C-BF1C-CFA097810C02}" srcId="{9F6CC237-82D8-4022-8B32-34515B4505E4}" destId="{80CC88AF-63A3-464B-AB51-435BE366B665}" srcOrd="8" destOrd="0" parTransId="{8A8D8290-8D06-467C-BE60-61E116A490BD}" sibTransId="{AA15CFF2-7ED8-426C-9BB6-4C552213D71E}"/>
    <dgm:cxn modelId="{80BA4571-F1EC-4BED-825B-0D2D051FB380}" type="presOf" srcId="{233A1366-3371-401C-9BBB-9A8E0E78406B}" destId="{522D5C39-507F-40E0-89E1-E436748D6F25}" srcOrd="0" destOrd="0" presId="urn:microsoft.com/office/officeart/2005/8/layout/bProcess3"/>
    <dgm:cxn modelId="{CB657019-3483-4E30-8EAE-63D1C8A10E4C}" type="presOf" srcId="{179306BE-51AD-45C0-A314-BEBEBFCC3365}" destId="{8A7F888E-8B09-406D-8CCF-954F8A94BE0F}" srcOrd="1" destOrd="0" presId="urn:microsoft.com/office/officeart/2005/8/layout/bProcess3"/>
    <dgm:cxn modelId="{FEEB5ED9-74A2-436C-8194-2F7836D05220}" srcId="{9F6CC237-82D8-4022-8B32-34515B4505E4}" destId="{78558B71-2B5A-4322-831E-01F137405A59}" srcOrd="2" destOrd="0" parTransId="{B64AF79D-219B-4DD0-9D3B-ACEF6AFE5C7A}" sibTransId="{43361CC4-0B69-418F-AC96-C8606E360153}"/>
    <dgm:cxn modelId="{F795B67C-2320-4040-A114-D66B05BCC5C9}" type="presOf" srcId="{3967CFE7-F63E-41F0-AC44-A690FF2675CB}" destId="{08ED8286-A5D6-484F-A971-C695D4753524}" srcOrd="1" destOrd="0" presId="urn:microsoft.com/office/officeart/2005/8/layout/bProcess3"/>
    <dgm:cxn modelId="{A17AE528-38B6-470E-944E-0D0F6F1E31FC}" type="presOf" srcId="{8048EC87-A203-49C3-B592-6A31A5BCB2BD}" destId="{19F04ACE-FA4E-4290-BFD8-4A03AF000094}" srcOrd="0" destOrd="0" presId="urn:microsoft.com/office/officeart/2005/8/layout/bProcess3"/>
    <dgm:cxn modelId="{0DF7C57F-4B2F-4EE6-96C4-4417E016E142}" srcId="{9F6CC237-82D8-4022-8B32-34515B4505E4}" destId="{8048EC87-A203-49C3-B592-6A31A5BCB2BD}" srcOrd="1" destOrd="0" parTransId="{8F5DF995-CFD6-4C3C-B5AD-4A6CFB35660D}" sibTransId="{37A0C5DF-232C-4F5D-81B5-2F35EFF5FB53}"/>
    <dgm:cxn modelId="{4F1273D4-8D5B-4872-B42A-6C275C0484CB}" type="presOf" srcId="{08974C92-DC3E-4AB5-8CCA-89B02B323076}" destId="{0B4817B6-63A5-4239-B144-8807CC8C81F9}" srcOrd="0" destOrd="0" presId="urn:microsoft.com/office/officeart/2005/8/layout/bProcess3"/>
    <dgm:cxn modelId="{314452B0-328A-4127-B3D2-A7329FBC6EC2}" type="presOf" srcId="{B14307D1-FFB7-498A-84C0-BFE607807AD0}" destId="{2F680D0C-908E-47FB-A933-1B54538C38F9}" srcOrd="0" destOrd="0" presId="urn:microsoft.com/office/officeart/2005/8/layout/bProcess3"/>
    <dgm:cxn modelId="{233645BA-0229-4E40-9DC4-D527B5EFD2D6}" type="presOf" srcId="{3967CFE7-F63E-41F0-AC44-A690FF2675CB}" destId="{6F3262BD-7A11-41F5-9C04-8B51755DF811}" srcOrd="0" destOrd="0" presId="urn:microsoft.com/office/officeart/2005/8/layout/bProcess3"/>
    <dgm:cxn modelId="{23FAEA5A-EF0F-411E-9529-8762FA39E3B1}" type="presOf" srcId="{37A0C5DF-232C-4F5D-81B5-2F35EFF5FB53}" destId="{6FF8ED46-1561-4F28-88A2-26A17E798A00}" srcOrd="0" destOrd="0" presId="urn:microsoft.com/office/officeart/2005/8/layout/bProcess3"/>
    <dgm:cxn modelId="{DA8DCF39-64CF-4938-B4A1-3E20436CB054}" type="presOf" srcId="{80CC88AF-63A3-464B-AB51-435BE366B665}" destId="{9D8E259A-E0D4-442D-8C3C-3DAAC3119DA5}" srcOrd="0" destOrd="0" presId="urn:microsoft.com/office/officeart/2005/8/layout/bProcess3"/>
    <dgm:cxn modelId="{0A73E80A-C527-4E9E-8A41-9F2C70C15FC5}" type="presOf" srcId="{451CAA90-4541-43E5-80F1-7D6D5A90A35A}" destId="{6C434E68-F061-4EA5-8E38-5C4E76A0DC82}" srcOrd="1" destOrd="0" presId="urn:microsoft.com/office/officeart/2005/8/layout/bProcess3"/>
    <dgm:cxn modelId="{987700E8-E443-4FD6-B7E0-F9329094AB0B}" type="presParOf" srcId="{6DE760E0-CB76-4A7D-8647-CBDC77F5603F}" destId="{2F680D0C-908E-47FB-A933-1B54538C38F9}" srcOrd="0" destOrd="0" presId="urn:microsoft.com/office/officeart/2005/8/layout/bProcess3"/>
    <dgm:cxn modelId="{91FB3843-FF57-4BFB-BF3D-7901AE3EBAA8}" type="presParOf" srcId="{6DE760E0-CB76-4A7D-8647-CBDC77F5603F}" destId="{3C06676A-6D3A-4558-A2C2-C762C007C00B}" srcOrd="1" destOrd="0" presId="urn:microsoft.com/office/officeart/2005/8/layout/bProcess3"/>
    <dgm:cxn modelId="{F3B60B79-07E2-400B-8869-3AB1F83FF5AC}" type="presParOf" srcId="{3C06676A-6D3A-4558-A2C2-C762C007C00B}" destId="{8A7F888E-8B09-406D-8CCF-954F8A94BE0F}" srcOrd="0" destOrd="0" presId="urn:microsoft.com/office/officeart/2005/8/layout/bProcess3"/>
    <dgm:cxn modelId="{B3113E99-6073-4818-AC51-63A132479144}" type="presParOf" srcId="{6DE760E0-CB76-4A7D-8647-CBDC77F5603F}" destId="{19F04ACE-FA4E-4290-BFD8-4A03AF000094}" srcOrd="2" destOrd="0" presId="urn:microsoft.com/office/officeart/2005/8/layout/bProcess3"/>
    <dgm:cxn modelId="{E07659BB-0579-4F62-BA94-47E96C07B0E8}" type="presParOf" srcId="{6DE760E0-CB76-4A7D-8647-CBDC77F5603F}" destId="{6FF8ED46-1561-4F28-88A2-26A17E798A00}" srcOrd="3" destOrd="0" presId="urn:microsoft.com/office/officeart/2005/8/layout/bProcess3"/>
    <dgm:cxn modelId="{CF36171B-AA74-49A2-887F-D3DDF449EF71}" type="presParOf" srcId="{6FF8ED46-1561-4F28-88A2-26A17E798A00}" destId="{8383B2DB-4582-4741-9BEE-B15955D7D678}" srcOrd="0" destOrd="0" presId="urn:microsoft.com/office/officeart/2005/8/layout/bProcess3"/>
    <dgm:cxn modelId="{D1A8302E-7B8A-440C-889D-7C0069519BF4}" type="presParOf" srcId="{6DE760E0-CB76-4A7D-8647-CBDC77F5603F}" destId="{5A957C2B-A6A4-4AEA-9E00-B777AE3F414B}" srcOrd="4" destOrd="0" presId="urn:microsoft.com/office/officeart/2005/8/layout/bProcess3"/>
    <dgm:cxn modelId="{33CD668F-E182-4B7F-93A7-0CD0211FA94F}" type="presParOf" srcId="{6DE760E0-CB76-4A7D-8647-CBDC77F5603F}" destId="{ABA7AA0B-670D-4E27-9CD9-33FDEE60179D}" srcOrd="5" destOrd="0" presId="urn:microsoft.com/office/officeart/2005/8/layout/bProcess3"/>
    <dgm:cxn modelId="{3D7F97A3-7391-4EDA-8614-24FC950CE260}" type="presParOf" srcId="{ABA7AA0B-670D-4E27-9CD9-33FDEE60179D}" destId="{74932912-11CE-44A5-BEAA-7E776DF84A3B}" srcOrd="0" destOrd="0" presId="urn:microsoft.com/office/officeart/2005/8/layout/bProcess3"/>
    <dgm:cxn modelId="{03C56857-F2B2-4094-9D0C-B47B3E33FF8D}" type="presParOf" srcId="{6DE760E0-CB76-4A7D-8647-CBDC77F5603F}" destId="{53E442C0-D629-47C6-BEF5-F35342182014}" srcOrd="6" destOrd="0" presId="urn:microsoft.com/office/officeart/2005/8/layout/bProcess3"/>
    <dgm:cxn modelId="{A32473DF-1628-483A-800B-0BB6F3C0F5CF}" type="presParOf" srcId="{6DE760E0-CB76-4A7D-8647-CBDC77F5603F}" destId="{522D5C39-507F-40E0-89E1-E436748D6F25}" srcOrd="7" destOrd="0" presId="urn:microsoft.com/office/officeart/2005/8/layout/bProcess3"/>
    <dgm:cxn modelId="{0D0A31D3-F4AE-4D9A-80B8-179270034F34}" type="presParOf" srcId="{522D5C39-507F-40E0-89E1-E436748D6F25}" destId="{D71987CF-BF29-45F4-B547-CF5EE72FF48D}" srcOrd="0" destOrd="0" presId="urn:microsoft.com/office/officeart/2005/8/layout/bProcess3"/>
    <dgm:cxn modelId="{8F2DF506-90C2-4A4F-8E45-581FF789D3CC}" type="presParOf" srcId="{6DE760E0-CB76-4A7D-8647-CBDC77F5603F}" destId="{E25D09A1-4D1A-47A3-924A-D2194AD8FC08}" srcOrd="8" destOrd="0" presId="urn:microsoft.com/office/officeart/2005/8/layout/bProcess3"/>
    <dgm:cxn modelId="{C50467F9-6368-4CD4-8F72-F2F9181F75AD}" type="presParOf" srcId="{6DE760E0-CB76-4A7D-8647-CBDC77F5603F}" destId="{782CD6C0-05C5-409E-AABA-E8B53750DDF6}" srcOrd="9" destOrd="0" presId="urn:microsoft.com/office/officeart/2005/8/layout/bProcess3"/>
    <dgm:cxn modelId="{EDE8044B-5028-4A0F-BC4C-F55661845E5B}" type="presParOf" srcId="{782CD6C0-05C5-409E-AABA-E8B53750DDF6}" destId="{6C434E68-F061-4EA5-8E38-5C4E76A0DC82}" srcOrd="0" destOrd="0" presId="urn:microsoft.com/office/officeart/2005/8/layout/bProcess3"/>
    <dgm:cxn modelId="{D851BEF8-284D-40B1-918B-115CBD3D8364}" type="presParOf" srcId="{6DE760E0-CB76-4A7D-8647-CBDC77F5603F}" destId="{5AE92F39-FCF6-4415-AC62-1569321D38E3}" srcOrd="10" destOrd="0" presId="urn:microsoft.com/office/officeart/2005/8/layout/bProcess3"/>
    <dgm:cxn modelId="{E0E9C985-333A-43A0-B2A0-28AE885E37D0}" type="presParOf" srcId="{6DE760E0-CB76-4A7D-8647-CBDC77F5603F}" destId="{0B4817B6-63A5-4239-B144-8807CC8C81F9}" srcOrd="11" destOrd="0" presId="urn:microsoft.com/office/officeart/2005/8/layout/bProcess3"/>
    <dgm:cxn modelId="{67851132-9F94-4C39-B9CE-008D666810E5}" type="presParOf" srcId="{0B4817B6-63A5-4239-B144-8807CC8C81F9}" destId="{F27CFC76-C1AC-4A35-88BA-DDD1ADEB0F6C}" srcOrd="0" destOrd="0" presId="urn:microsoft.com/office/officeart/2005/8/layout/bProcess3"/>
    <dgm:cxn modelId="{A186FC1A-FF60-45B6-929C-9B5D28AB7728}" type="presParOf" srcId="{6DE760E0-CB76-4A7D-8647-CBDC77F5603F}" destId="{49FEBD64-AAF5-43CC-979B-4B8E948A5DD5}" srcOrd="12" destOrd="0" presId="urn:microsoft.com/office/officeart/2005/8/layout/bProcess3"/>
    <dgm:cxn modelId="{FD55FF95-72E7-4F94-AAD3-61495E99DC73}" type="presParOf" srcId="{6DE760E0-CB76-4A7D-8647-CBDC77F5603F}" destId="{8EEB9873-6670-4842-BDB2-001E7FE603A2}" srcOrd="13" destOrd="0" presId="urn:microsoft.com/office/officeart/2005/8/layout/bProcess3"/>
    <dgm:cxn modelId="{4AF7DF35-4C03-4691-AA75-90A980E72B35}" type="presParOf" srcId="{8EEB9873-6670-4842-BDB2-001E7FE603A2}" destId="{32451833-D7FD-403B-8198-3299448546B7}" srcOrd="0" destOrd="0" presId="urn:microsoft.com/office/officeart/2005/8/layout/bProcess3"/>
    <dgm:cxn modelId="{B7B144A8-46D9-4D39-AEFB-4E046BB12FE4}" type="presParOf" srcId="{6DE760E0-CB76-4A7D-8647-CBDC77F5603F}" destId="{451B16CB-A544-4BDA-A1FF-08158FF8857E}" srcOrd="14" destOrd="0" presId="urn:microsoft.com/office/officeart/2005/8/layout/bProcess3"/>
    <dgm:cxn modelId="{39A479CC-0E58-48EE-9EA6-8FE2A0E773A0}" type="presParOf" srcId="{6DE760E0-CB76-4A7D-8647-CBDC77F5603F}" destId="{6F3262BD-7A11-41F5-9C04-8B51755DF811}" srcOrd="15" destOrd="0" presId="urn:microsoft.com/office/officeart/2005/8/layout/bProcess3"/>
    <dgm:cxn modelId="{7C9B720D-C0B4-4B72-94C1-81E94E6093EF}" type="presParOf" srcId="{6F3262BD-7A11-41F5-9C04-8B51755DF811}" destId="{08ED8286-A5D6-484F-A971-C695D4753524}" srcOrd="0" destOrd="0" presId="urn:microsoft.com/office/officeart/2005/8/layout/bProcess3"/>
    <dgm:cxn modelId="{36542529-0EE5-499C-929E-3044F816B728}" type="presParOf" srcId="{6DE760E0-CB76-4A7D-8647-CBDC77F5603F}" destId="{9D8E259A-E0D4-442D-8C3C-3DAAC3119DA5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B05A22-4CCD-4AC4-A724-6A9D4E16594E}" type="doc">
      <dgm:prSet loTypeId="urn:microsoft.com/office/officeart/2005/8/layout/vList5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E9981A4D-5C34-4B0E-9479-E3C383024C36}">
      <dgm:prSet phldrT="[Text]" custT="1"/>
      <dgm:spPr/>
      <dgm:t>
        <a:bodyPr/>
        <a:lstStyle/>
        <a:p>
          <a:r>
            <a:rPr lang="en-US" sz="1200" b="1"/>
            <a:t>Consiliul de administrație</a:t>
          </a:r>
          <a:endParaRPr lang="ro-RO" sz="1200"/>
        </a:p>
      </dgm:t>
    </dgm:pt>
    <dgm:pt modelId="{ABDA3F23-38F1-47DA-994B-36BCB1E94923}" type="parTrans" cxnId="{137B51AC-70C2-44E2-AF49-2D40381840B9}">
      <dgm:prSet/>
      <dgm:spPr/>
      <dgm:t>
        <a:bodyPr/>
        <a:lstStyle/>
        <a:p>
          <a:endParaRPr lang="ro-RO"/>
        </a:p>
      </dgm:t>
    </dgm:pt>
    <dgm:pt modelId="{982A94C4-04E8-47AB-94F9-490B0DCF0248}" type="sibTrans" cxnId="{137B51AC-70C2-44E2-AF49-2D40381840B9}">
      <dgm:prSet/>
      <dgm:spPr/>
      <dgm:t>
        <a:bodyPr/>
        <a:lstStyle/>
        <a:p>
          <a:endParaRPr lang="ro-RO"/>
        </a:p>
      </dgm:t>
    </dgm:pt>
    <dgm:pt modelId="{95E620C4-1A18-49CA-B406-7E5D1A482ACE}">
      <dgm:prSet phldrT="[Text]" custT="1"/>
      <dgm:spPr/>
      <dgm:t>
        <a:bodyPr/>
        <a:lstStyle/>
        <a:p>
          <a:r>
            <a:rPr lang="en-US" sz="1000" b="0"/>
            <a:t> conducere, control de performanță, de risc și de guvernare, conservarea și consolidarea încrederii publice.</a:t>
          </a:r>
          <a:endParaRPr lang="ro-RO" sz="1000"/>
        </a:p>
      </dgm:t>
    </dgm:pt>
    <dgm:pt modelId="{C3EF167A-32BE-4544-8807-676AFA63EB5F}" type="parTrans" cxnId="{747AA2AC-8F58-4320-B22F-B8E397440EE4}">
      <dgm:prSet/>
      <dgm:spPr/>
      <dgm:t>
        <a:bodyPr/>
        <a:lstStyle/>
        <a:p>
          <a:endParaRPr lang="ro-RO"/>
        </a:p>
      </dgm:t>
    </dgm:pt>
    <dgm:pt modelId="{5E654537-F1C3-4E58-BE83-962DADF41E9D}" type="sibTrans" cxnId="{747AA2AC-8F58-4320-B22F-B8E397440EE4}">
      <dgm:prSet/>
      <dgm:spPr/>
      <dgm:t>
        <a:bodyPr/>
        <a:lstStyle/>
        <a:p>
          <a:endParaRPr lang="ro-RO"/>
        </a:p>
      </dgm:t>
    </dgm:pt>
    <dgm:pt modelId="{AD2ACBA0-56E7-48B7-9B25-9F72A2506187}">
      <dgm:prSet custT="1"/>
      <dgm:spPr/>
      <dgm:t>
        <a:bodyPr/>
        <a:lstStyle/>
        <a:p>
          <a:r>
            <a:rPr lang="en-US" sz="1000" b="0"/>
            <a:t> plan de afaceri anual și a bugetului</a:t>
          </a:r>
          <a:endParaRPr lang="ro-RO" sz="1000" b="1"/>
        </a:p>
      </dgm:t>
    </dgm:pt>
    <dgm:pt modelId="{288C152F-411A-4AC5-8FE6-945A75087155}" type="parTrans" cxnId="{42B5DD5F-0E7C-45BF-8A6F-E04E8A501879}">
      <dgm:prSet/>
      <dgm:spPr/>
      <dgm:t>
        <a:bodyPr/>
        <a:lstStyle/>
        <a:p>
          <a:endParaRPr lang="ro-RO"/>
        </a:p>
      </dgm:t>
    </dgm:pt>
    <dgm:pt modelId="{175260CB-E7B3-42EA-925F-2413C20DC8D0}" type="sibTrans" cxnId="{42B5DD5F-0E7C-45BF-8A6F-E04E8A501879}">
      <dgm:prSet/>
      <dgm:spPr/>
      <dgm:t>
        <a:bodyPr/>
        <a:lstStyle/>
        <a:p>
          <a:endParaRPr lang="ro-RO"/>
        </a:p>
      </dgm:t>
    </dgm:pt>
    <dgm:pt modelId="{E0AAF26D-F8F4-4BB8-AC71-427FD88678C7}">
      <dgm:prSet custT="1"/>
      <dgm:spPr/>
      <dgm:t>
        <a:bodyPr/>
        <a:lstStyle/>
        <a:p>
          <a:r>
            <a:rPr lang="en-US" sz="1000" b="0"/>
            <a:t> raport anual</a:t>
          </a:r>
          <a:endParaRPr lang="ro-RO" sz="1000" b="1"/>
        </a:p>
      </dgm:t>
    </dgm:pt>
    <dgm:pt modelId="{F7CAC600-CCFF-4B8C-AF09-D5369351DBB3}" type="parTrans" cxnId="{98A978F7-A249-421F-90F0-E2E79F95D0C8}">
      <dgm:prSet/>
      <dgm:spPr/>
      <dgm:t>
        <a:bodyPr/>
        <a:lstStyle/>
        <a:p>
          <a:endParaRPr lang="ro-RO"/>
        </a:p>
      </dgm:t>
    </dgm:pt>
    <dgm:pt modelId="{9BB24294-DC1B-40FB-BBBB-4D0243BB7C37}" type="sibTrans" cxnId="{98A978F7-A249-421F-90F0-E2E79F95D0C8}">
      <dgm:prSet/>
      <dgm:spPr/>
      <dgm:t>
        <a:bodyPr/>
        <a:lstStyle/>
        <a:p>
          <a:endParaRPr lang="ro-RO"/>
        </a:p>
      </dgm:t>
    </dgm:pt>
    <dgm:pt modelId="{5844E563-BE31-42AE-9CA4-2AC457D59D03}">
      <dgm:prSet phldrT="[Text]" custT="1"/>
      <dgm:spPr/>
      <dgm:t>
        <a:bodyPr/>
        <a:lstStyle/>
        <a:p>
          <a:r>
            <a:rPr lang="en-US" sz="1000" b="0"/>
            <a:t> viziune, misiune, strategie și politicile cheie</a:t>
          </a:r>
          <a:endParaRPr lang="ro-RO" sz="1000"/>
        </a:p>
      </dgm:t>
    </dgm:pt>
    <dgm:pt modelId="{D0A36ED6-9F88-4936-94A5-E8393BA87346}" type="parTrans" cxnId="{5AA28F1D-7CF6-4024-8126-6AFB703DD2E7}">
      <dgm:prSet/>
      <dgm:spPr/>
      <dgm:t>
        <a:bodyPr/>
        <a:lstStyle/>
        <a:p>
          <a:endParaRPr lang="ro-RO"/>
        </a:p>
      </dgm:t>
    </dgm:pt>
    <dgm:pt modelId="{694E8F35-2757-48CC-BB28-EF46BFB8CC28}" type="sibTrans" cxnId="{5AA28F1D-7CF6-4024-8126-6AFB703DD2E7}">
      <dgm:prSet/>
      <dgm:spPr/>
      <dgm:t>
        <a:bodyPr/>
        <a:lstStyle/>
        <a:p>
          <a:endParaRPr lang="ro-RO"/>
        </a:p>
      </dgm:t>
    </dgm:pt>
    <dgm:pt modelId="{59F1C82C-940E-41B8-BA36-5A8877052D37}">
      <dgm:prSet phldrT="[Text]" custT="1"/>
      <dgm:spPr/>
      <dgm:t>
        <a:bodyPr/>
        <a:lstStyle/>
        <a:p>
          <a:r>
            <a:rPr lang="ro-RO" sz="1000"/>
            <a:t> r</a:t>
          </a:r>
          <a:r>
            <a:rPr lang="en-GB" sz="1000"/>
            <a:t>emunerarea directorilor executivi</a:t>
          </a:r>
          <a:endParaRPr lang="ro-RO" sz="1000"/>
        </a:p>
      </dgm:t>
    </dgm:pt>
    <dgm:pt modelId="{3245A1FA-14B3-4485-9792-A5445702F6E8}">
      <dgm:prSet phldrT="[Text]" custT="1"/>
      <dgm:spPr/>
      <dgm:t>
        <a:bodyPr/>
        <a:lstStyle/>
        <a:p>
          <a:r>
            <a:rPr lang="en-GB" sz="1200" b="1"/>
            <a:t>Comitetul de remunerare</a:t>
          </a:r>
          <a:endParaRPr lang="ro-RO" sz="1200" b="1"/>
        </a:p>
      </dgm:t>
    </dgm:pt>
    <dgm:pt modelId="{3A31C085-1DBA-4784-9EF8-95BB317B49E2}" type="sibTrans" cxnId="{BCDD395C-52F0-42C8-8271-F11655944D46}">
      <dgm:prSet/>
      <dgm:spPr/>
      <dgm:t>
        <a:bodyPr/>
        <a:lstStyle/>
        <a:p>
          <a:endParaRPr lang="ro-RO"/>
        </a:p>
      </dgm:t>
    </dgm:pt>
    <dgm:pt modelId="{0ABCC285-9D0A-44B8-84CA-6458EC792CDE}" type="parTrans" cxnId="{BCDD395C-52F0-42C8-8271-F11655944D46}">
      <dgm:prSet/>
      <dgm:spPr/>
      <dgm:t>
        <a:bodyPr/>
        <a:lstStyle/>
        <a:p>
          <a:endParaRPr lang="ro-RO"/>
        </a:p>
      </dgm:t>
    </dgm:pt>
    <dgm:pt modelId="{1919B9C5-FFA2-4860-88C0-1B2B1A1948EE}" type="sibTrans" cxnId="{CB79ED74-A0D1-49DF-97D8-FFEA761DB6DB}">
      <dgm:prSet/>
      <dgm:spPr/>
      <dgm:t>
        <a:bodyPr/>
        <a:lstStyle/>
        <a:p>
          <a:endParaRPr lang="ro-RO"/>
        </a:p>
      </dgm:t>
    </dgm:pt>
    <dgm:pt modelId="{25D42C5A-75D7-4754-BDBA-ED6DDE5C1801}" type="parTrans" cxnId="{CB79ED74-A0D1-49DF-97D8-FFEA761DB6DB}">
      <dgm:prSet/>
      <dgm:spPr/>
      <dgm:t>
        <a:bodyPr/>
        <a:lstStyle/>
        <a:p>
          <a:endParaRPr lang="ro-RO"/>
        </a:p>
      </dgm:t>
    </dgm:pt>
    <dgm:pt modelId="{68B3F750-F5BA-4EA7-9A53-E3EF4D39B6C9}">
      <dgm:prSet custT="1"/>
      <dgm:spPr/>
      <dgm:t>
        <a:bodyPr/>
        <a:lstStyle/>
        <a:p>
          <a:r>
            <a:rPr lang="en-US" sz="1000" b="0"/>
            <a:t> gestionare a riscurilor.</a:t>
          </a:r>
          <a:endParaRPr lang="ro-RO" sz="1000" b="1"/>
        </a:p>
      </dgm:t>
    </dgm:pt>
    <dgm:pt modelId="{E6EA8A69-E449-49C9-BDA5-F469F7DF042F}">
      <dgm:prSet custT="1"/>
      <dgm:spPr/>
      <dgm:t>
        <a:bodyPr/>
        <a:lstStyle/>
        <a:p>
          <a:r>
            <a:rPr lang="en-US" sz="1000" b="0"/>
            <a:t> controale financiare interne</a:t>
          </a:r>
          <a:endParaRPr lang="ro-RO" sz="1000" b="1"/>
        </a:p>
      </dgm:t>
    </dgm:pt>
    <dgm:pt modelId="{1C59723A-2F8E-43A4-B4E9-AE6721B62C2B}">
      <dgm:prSet custT="1"/>
      <dgm:spPr/>
      <dgm:t>
        <a:bodyPr/>
        <a:lstStyle/>
        <a:p>
          <a:r>
            <a:rPr lang="en-US" sz="1000" b="0"/>
            <a:t> raport financiar</a:t>
          </a:r>
          <a:endParaRPr lang="ro-RO" sz="1000" b="1"/>
        </a:p>
      </dgm:t>
    </dgm:pt>
    <dgm:pt modelId="{AFDE0B0C-136B-4D2F-A12D-DEFDA53B2F8E}">
      <dgm:prSet phldrT="[Text]" custT="1"/>
      <dgm:spPr/>
      <dgm:t>
        <a:bodyPr/>
        <a:lstStyle/>
        <a:p>
          <a:r>
            <a:rPr lang="en-US" sz="1000" b="0"/>
            <a:t> auditul intern și extern</a:t>
          </a:r>
          <a:endParaRPr lang="ro-RO" sz="1000"/>
        </a:p>
      </dgm:t>
    </dgm:pt>
    <dgm:pt modelId="{4F94596F-210E-4466-9507-A41AF997EDC1}">
      <dgm:prSet phldrT="[Text]" custT="1"/>
      <dgm:spPr/>
      <dgm:t>
        <a:bodyPr/>
        <a:lstStyle/>
        <a:p>
          <a:r>
            <a:rPr lang="en-US" sz="1200" b="1"/>
            <a:t>Comitetul de Audit</a:t>
          </a:r>
          <a:endParaRPr lang="ro-RO" sz="1200"/>
        </a:p>
      </dgm:t>
    </dgm:pt>
    <dgm:pt modelId="{1BA9F9E7-54C2-4CF3-8D47-266AE2896C32}" type="sibTrans" cxnId="{B2DD0FF5-B0C8-4BF9-B901-94192A6586F4}">
      <dgm:prSet/>
      <dgm:spPr/>
      <dgm:t>
        <a:bodyPr/>
        <a:lstStyle/>
        <a:p>
          <a:endParaRPr lang="ro-RO"/>
        </a:p>
      </dgm:t>
    </dgm:pt>
    <dgm:pt modelId="{6A90EAAC-9BCB-468D-84C7-3C734702BC0B}" type="parTrans" cxnId="{B2DD0FF5-B0C8-4BF9-B901-94192A6586F4}">
      <dgm:prSet/>
      <dgm:spPr/>
      <dgm:t>
        <a:bodyPr/>
        <a:lstStyle/>
        <a:p>
          <a:endParaRPr lang="ro-RO"/>
        </a:p>
      </dgm:t>
    </dgm:pt>
    <dgm:pt modelId="{75EFE379-5C81-41F7-A651-9CE56FF31813}" type="sibTrans" cxnId="{8B9F8AB8-7B68-41E4-9A2D-ECA54B4AE9E5}">
      <dgm:prSet/>
      <dgm:spPr/>
      <dgm:t>
        <a:bodyPr/>
        <a:lstStyle/>
        <a:p>
          <a:endParaRPr lang="ro-RO"/>
        </a:p>
      </dgm:t>
    </dgm:pt>
    <dgm:pt modelId="{A615D46E-C2DC-48FF-8BA3-72BA01CDE58E}" type="parTrans" cxnId="{8B9F8AB8-7B68-41E4-9A2D-ECA54B4AE9E5}">
      <dgm:prSet/>
      <dgm:spPr/>
      <dgm:t>
        <a:bodyPr/>
        <a:lstStyle/>
        <a:p>
          <a:endParaRPr lang="ro-RO"/>
        </a:p>
      </dgm:t>
    </dgm:pt>
    <dgm:pt modelId="{EF64696A-1651-4F83-8D98-A77A1ED2568B}" type="sibTrans" cxnId="{A7C6E986-2269-42F3-BDF2-FAFD09877E1F}">
      <dgm:prSet/>
      <dgm:spPr/>
      <dgm:t>
        <a:bodyPr/>
        <a:lstStyle/>
        <a:p>
          <a:endParaRPr lang="ro-RO"/>
        </a:p>
      </dgm:t>
    </dgm:pt>
    <dgm:pt modelId="{CD1A6534-A3BE-4AAF-BD2A-56F84BC5BC5F}" type="parTrans" cxnId="{A7C6E986-2269-42F3-BDF2-FAFD09877E1F}">
      <dgm:prSet/>
      <dgm:spPr/>
      <dgm:t>
        <a:bodyPr/>
        <a:lstStyle/>
        <a:p>
          <a:endParaRPr lang="ro-RO"/>
        </a:p>
      </dgm:t>
    </dgm:pt>
    <dgm:pt modelId="{54F07220-863D-4A40-B65E-C15BB33B8999}" type="sibTrans" cxnId="{172F26F3-ED92-4DFE-AEBE-287A5ED43DBB}">
      <dgm:prSet/>
      <dgm:spPr/>
      <dgm:t>
        <a:bodyPr/>
        <a:lstStyle/>
        <a:p>
          <a:endParaRPr lang="ro-RO"/>
        </a:p>
      </dgm:t>
    </dgm:pt>
    <dgm:pt modelId="{37B8B5B6-6074-44DD-B4AE-825940C244D8}" type="parTrans" cxnId="{172F26F3-ED92-4DFE-AEBE-287A5ED43DBB}">
      <dgm:prSet/>
      <dgm:spPr/>
      <dgm:t>
        <a:bodyPr/>
        <a:lstStyle/>
        <a:p>
          <a:endParaRPr lang="ro-RO"/>
        </a:p>
      </dgm:t>
    </dgm:pt>
    <dgm:pt modelId="{1ACC0A5A-2CA5-4085-B93B-29781FA6C459}" type="sibTrans" cxnId="{475B74D9-0614-4C16-8134-E494434508BA}">
      <dgm:prSet/>
      <dgm:spPr/>
      <dgm:t>
        <a:bodyPr/>
        <a:lstStyle/>
        <a:p>
          <a:endParaRPr lang="ro-RO"/>
        </a:p>
      </dgm:t>
    </dgm:pt>
    <dgm:pt modelId="{2FCA36D8-7277-405A-BFE4-D773573B927B}" type="parTrans" cxnId="{475B74D9-0614-4C16-8134-E494434508BA}">
      <dgm:prSet/>
      <dgm:spPr/>
      <dgm:t>
        <a:bodyPr/>
        <a:lstStyle/>
        <a:p>
          <a:endParaRPr lang="ro-RO"/>
        </a:p>
      </dgm:t>
    </dgm:pt>
    <dgm:pt modelId="{009154BA-3FAB-4B3B-8102-9E5C37ECE6DB}">
      <dgm:prSet custT="1"/>
      <dgm:spPr/>
      <dgm:t>
        <a:bodyPr/>
        <a:lstStyle/>
        <a:p>
          <a:r>
            <a:rPr lang="ro-RO" sz="1200" b="1"/>
            <a:t>Președintele Consiliului</a:t>
          </a:r>
        </a:p>
      </dgm:t>
    </dgm:pt>
    <dgm:pt modelId="{D8A59212-19EA-45D4-AD30-D18B7ECEA5AB}" type="parTrans" cxnId="{B2B88BCD-6536-46ED-BC81-3EC041FC7694}">
      <dgm:prSet/>
      <dgm:spPr/>
      <dgm:t>
        <a:bodyPr/>
        <a:lstStyle/>
        <a:p>
          <a:endParaRPr lang="ro-RO"/>
        </a:p>
      </dgm:t>
    </dgm:pt>
    <dgm:pt modelId="{B9A7B145-FC60-4A1E-8996-009932D55C8C}" type="sibTrans" cxnId="{B2B88BCD-6536-46ED-BC81-3EC041FC7694}">
      <dgm:prSet/>
      <dgm:spPr/>
      <dgm:t>
        <a:bodyPr/>
        <a:lstStyle/>
        <a:p>
          <a:endParaRPr lang="ro-RO"/>
        </a:p>
      </dgm:t>
    </dgm:pt>
    <dgm:pt modelId="{4BF01046-A779-4E15-BBA8-9AB5ACD74D59}">
      <dgm:prSet custT="1"/>
      <dgm:spPr/>
      <dgm:t>
        <a:bodyPr/>
        <a:lstStyle/>
        <a:p>
          <a:r>
            <a:rPr lang="en-GB" sz="1200" b="1"/>
            <a:t>Comitetul de </a:t>
          </a:r>
          <a:r>
            <a:rPr lang="ro-RO" sz="1200" b="1"/>
            <a:t>covergență</a:t>
          </a:r>
        </a:p>
      </dgm:t>
    </dgm:pt>
    <dgm:pt modelId="{977F1731-4D14-40F0-891F-3DC7D5CBE153}" type="parTrans" cxnId="{9C993D9C-C333-4F87-B667-B6529BD9E583}">
      <dgm:prSet/>
      <dgm:spPr/>
      <dgm:t>
        <a:bodyPr/>
        <a:lstStyle/>
        <a:p>
          <a:endParaRPr lang="ro-RO"/>
        </a:p>
      </dgm:t>
    </dgm:pt>
    <dgm:pt modelId="{382ED20F-7DD6-4222-B2B0-9FF14DB07008}" type="sibTrans" cxnId="{9C993D9C-C333-4F87-B667-B6529BD9E583}">
      <dgm:prSet/>
      <dgm:spPr/>
      <dgm:t>
        <a:bodyPr/>
        <a:lstStyle/>
        <a:p>
          <a:endParaRPr lang="ro-RO"/>
        </a:p>
      </dgm:t>
    </dgm:pt>
    <dgm:pt modelId="{EACB7385-972C-477C-A71D-19F96BE09DF7}">
      <dgm:prSet custT="1"/>
      <dgm:spPr/>
      <dgm:t>
        <a:bodyPr/>
        <a:lstStyle/>
        <a:p>
          <a:r>
            <a:rPr lang="ro-RO" sz="1000" b="0"/>
            <a:t> </a:t>
          </a:r>
          <a:r>
            <a:rPr lang="en-US" sz="1000" b="0"/>
            <a:t>supravegherea convergenței Ombudsm</a:t>
          </a:r>
          <a:r>
            <a:rPr lang="ro-RO" sz="1000" b="0"/>
            <a:t>an-ului </a:t>
          </a:r>
          <a:r>
            <a:rPr lang="en-US" sz="1000" b="0"/>
            <a:t>de a face recomandări pentru ambele consilii după cum este necesar. </a:t>
          </a:r>
          <a:endParaRPr lang="ro-RO" sz="1000" b="0"/>
        </a:p>
      </dgm:t>
    </dgm:pt>
    <dgm:pt modelId="{F31D3C26-2F41-42B1-9261-9A3E4713D7AF}" type="parTrans" cxnId="{759F0D36-0FD7-4A98-838F-7B38F78AC27C}">
      <dgm:prSet/>
      <dgm:spPr/>
      <dgm:t>
        <a:bodyPr/>
        <a:lstStyle/>
        <a:p>
          <a:endParaRPr lang="ro-RO"/>
        </a:p>
      </dgm:t>
    </dgm:pt>
    <dgm:pt modelId="{D67D0821-127C-45F2-8307-ABEE1C373005}" type="sibTrans" cxnId="{759F0D36-0FD7-4A98-838F-7B38F78AC27C}">
      <dgm:prSet/>
      <dgm:spPr/>
      <dgm:t>
        <a:bodyPr/>
        <a:lstStyle/>
        <a:p>
          <a:endParaRPr lang="ro-RO"/>
        </a:p>
      </dgm:t>
    </dgm:pt>
    <dgm:pt modelId="{8BDD9F54-A428-4D77-BB51-E2576415E7EB}">
      <dgm:prSet custT="1"/>
      <dgm:spPr/>
      <dgm:t>
        <a:bodyPr/>
        <a:lstStyle/>
        <a:p>
          <a:r>
            <a:rPr lang="ro-RO" sz="1000"/>
            <a:t>conducerea Consiliului</a:t>
          </a:r>
        </a:p>
      </dgm:t>
    </dgm:pt>
    <dgm:pt modelId="{7EBA7FCC-0719-4E5E-AB85-8B6ED5DDDB1B}" type="sibTrans" cxnId="{45E8A454-33AF-4452-B8B6-98F0485A59E6}">
      <dgm:prSet/>
      <dgm:spPr/>
      <dgm:t>
        <a:bodyPr/>
        <a:lstStyle/>
        <a:p>
          <a:endParaRPr lang="ro-RO"/>
        </a:p>
      </dgm:t>
    </dgm:pt>
    <dgm:pt modelId="{DC0AB706-B590-4125-A4D9-E785EED135A4}" type="parTrans" cxnId="{45E8A454-33AF-4452-B8B6-98F0485A59E6}">
      <dgm:prSet/>
      <dgm:spPr/>
      <dgm:t>
        <a:bodyPr/>
        <a:lstStyle/>
        <a:p>
          <a:endParaRPr lang="ro-RO"/>
        </a:p>
      </dgm:t>
    </dgm:pt>
    <dgm:pt modelId="{5413F793-28B0-49EE-94D6-E229E422B57A}">
      <dgm:prSet custT="1"/>
      <dgm:spPr/>
      <dgm:t>
        <a:bodyPr/>
        <a:lstStyle/>
        <a:p>
          <a:r>
            <a:rPr lang="ro-RO" sz="1000"/>
            <a:t>comunicate în numele instituției</a:t>
          </a:r>
        </a:p>
      </dgm:t>
    </dgm:pt>
    <dgm:pt modelId="{204EBAEA-FE9B-4D56-8430-803791E4954E}" type="parTrans" cxnId="{B7344AD4-B953-496A-A0F5-B1E176FC426F}">
      <dgm:prSet/>
      <dgm:spPr/>
      <dgm:t>
        <a:bodyPr/>
        <a:lstStyle/>
        <a:p>
          <a:endParaRPr lang="ro-RO"/>
        </a:p>
      </dgm:t>
    </dgm:pt>
    <dgm:pt modelId="{829E6516-A6BD-497C-95C0-CBB7CFCD76C8}" type="sibTrans" cxnId="{B7344AD4-B953-496A-A0F5-B1E176FC426F}">
      <dgm:prSet/>
      <dgm:spPr/>
      <dgm:t>
        <a:bodyPr/>
        <a:lstStyle/>
        <a:p>
          <a:endParaRPr lang="ro-RO"/>
        </a:p>
      </dgm:t>
    </dgm:pt>
    <dgm:pt modelId="{F4315F9B-F307-4F5F-AF78-6D5BC1C84118}">
      <dgm:prSet custT="1"/>
      <dgm:spPr/>
      <dgm:t>
        <a:bodyPr/>
        <a:lstStyle/>
        <a:p>
          <a:r>
            <a:rPr lang="ro-RO" sz="1000"/>
            <a:t>face judecăți în numele Consiliului între reuniuni</a:t>
          </a:r>
        </a:p>
      </dgm:t>
    </dgm:pt>
    <dgm:pt modelId="{910B47F0-CDE4-4DEA-9A61-8E0F8853B2A9}" type="parTrans" cxnId="{B22EE738-1142-462B-8489-FFF2FD4B61FE}">
      <dgm:prSet/>
      <dgm:spPr/>
      <dgm:t>
        <a:bodyPr/>
        <a:lstStyle/>
        <a:p>
          <a:endParaRPr lang="ro-RO"/>
        </a:p>
      </dgm:t>
    </dgm:pt>
    <dgm:pt modelId="{52A76C7B-A0C3-42F2-A894-E97A61FDC803}" type="sibTrans" cxnId="{B22EE738-1142-462B-8489-FFF2FD4B61FE}">
      <dgm:prSet/>
      <dgm:spPr/>
      <dgm:t>
        <a:bodyPr/>
        <a:lstStyle/>
        <a:p>
          <a:endParaRPr lang="ro-RO"/>
        </a:p>
      </dgm:t>
    </dgm:pt>
    <dgm:pt modelId="{3CECC0A6-7474-4F6A-9AAC-6CD0B4A2C920}">
      <dgm:prSet custT="1"/>
      <dgm:spPr/>
      <dgm:t>
        <a:bodyPr/>
        <a:lstStyle/>
        <a:p>
          <a:r>
            <a:rPr lang="ro-RO" sz="1000"/>
            <a:t>reflectă asupra responsabilității statuare a Ombudsman-ului</a:t>
          </a:r>
        </a:p>
      </dgm:t>
    </dgm:pt>
    <dgm:pt modelId="{DF7400D2-AFB5-4803-9503-BAC4E0C0E89C}" type="parTrans" cxnId="{D329690E-2157-46A6-BEB6-3A8B5CD75E87}">
      <dgm:prSet/>
      <dgm:spPr/>
      <dgm:t>
        <a:bodyPr/>
        <a:lstStyle/>
        <a:p>
          <a:endParaRPr lang="ro-RO"/>
        </a:p>
      </dgm:t>
    </dgm:pt>
    <dgm:pt modelId="{4B914FD0-A517-427C-B88F-CD8D757552BB}" type="sibTrans" cxnId="{D329690E-2157-46A6-BEB6-3A8B5CD75E87}">
      <dgm:prSet/>
      <dgm:spPr/>
      <dgm:t>
        <a:bodyPr/>
        <a:lstStyle/>
        <a:p>
          <a:endParaRPr lang="ro-RO"/>
        </a:p>
      </dgm:t>
    </dgm:pt>
    <dgm:pt modelId="{862E00A0-B3F8-4FD9-A9D3-952A60024D7F}">
      <dgm:prSet custT="1"/>
      <dgm:spPr/>
      <dgm:t>
        <a:bodyPr/>
        <a:lstStyle/>
        <a:p>
          <a:r>
            <a:rPr lang="ro-RO" sz="1400" b="1"/>
            <a:t>Contabil șef</a:t>
          </a:r>
        </a:p>
      </dgm:t>
    </dgm:pt>
    <dgm:pt modelId="{FB39A27B-9BC2-4295-9A86-0FAEC24209C6}" type="parTrans" cxnId="{2B774F03-E05F-4D66-8C24-CA39968B6339}">
      <dgm:prSet/>
      <dgm:spPr/>
      <dgm:t>
        <a:bodyPr/>
        <a:lstStyle/>
        <a:p>
          <a:endParaRPr lang="ro-RO"/>
        </a:p>
      </dgm:t>
    </dgm:pt>
    <dgm:pt modelId="{86C674ED-646C-4D2C-AC01-C4DBA17C2D9B}" type="sibTrans" cxnId="{2B774F03-E05F-4D66-8C24-CA39968B6339}">
      <dgm:prSet/>
      <dgm:spPr/>
      <dgm:t>
        <a:bodyPr/>
        <a:lstStyle/>
        <a:p>
          <a:endParaRPr lang="ro-RO"/>
        </a:p>
      </dgm:t>
    </dgm:pt>
    <dgm:pt modelId="{2BB14316-CD15-4869-9CD0-8831C83FD47C}">
      <dgm:prSet custT="1"/>
      <dgm:spPr/>
      <dgm:t>
        <a:bodyPr/>
        <a:lstStyle/>
        <a:p>
          <a:r>
            <a:rPr lang="en-US" sz="1000"/>
            <a:t>răspundere în fața Parlamentului</a:t>
          </a:r>
          <a:r>
            <a:rPr lang="ro-RO" sz="1000"/>
            <a:t> </a:t>
          </a:r>
          <a:r>
            <a:rPr lang="en-US" sz="1000"/>
            <a:t>pentru administrara</a:t>
          </a:r>
          <a:r>
            <a:rPr lang="ro-RO" sz="1000"/>
            <a:t> </a:t>
          </a:r>
          <a:r>
            <a:rPr lang="en-US" sz="1000"/>
            <a:t>resurselor prin bun</a:t>
          </a:r>
          <a:r>
            <a:rPr lang="ro-RO" sz="1000"/>
            <a:t>ă</a:t>
          </a:r>
          <a:r>
            <a:rPr lang="en-US" sz="1000"/>
            <a:t> guvernare, calitate deciziilor luate și pentru buna gestionare financiară.</a:t>
          </a:r>
          <a:endParaRPr lang="ro-RO" sz="1000"/>
        </a:p>
      </dgm:t>
    </dgm:pt>
    <dgm:pt modelId="{1A2B01EB-2FA3-49A2-88F9-9AA81F89E2B9}" type="parTrans" cxnId="{A9973941-DF9A-43F8-8A27-A2F05AD38461}">
      <dgm:prSet/>
      <dgm:spPr/>
      <dgm:t>
        <a:bodyPr/>
        <a:lstStyle/>
        <a:p>
          <a:endParaRPr lang="ro-RO"/>
        </a:p>
      </dgm:t>
    </dgm:pt>
    <dgm:pt modelId="{27695E0D-13CB-475F-AB51-975CA51C409A}" type="sibTrans" cxnId="{A9973941-DF9A-43F8-8A27-A2F05AD38461}">
      <dgm:prSet/>
      <dgm:spPr/>
      <dgm:t>
        <a:bodyPr/>
        <a:lstStyle/>
        <a:p>
          <a:endParaRPr lang="ro-RO"/>
        </a:p>
      </dgm:t>
    </dgm:pt>
    <dgm:pt modelId="{973D2851-8774-496C-828C-5E14F63F2BBD}">
      <dgm:prSet custT="1"/>
      <dgm:spPr/>
      <dgm:t>
        <a:bodyPr/>
        <a:lstStyle/>
        <a:p>
          <a:r>
            <a:rPr lang="ro-RO" sz="1200" b="1"/>
            <a:t>Ombudsman</a:t>
          </a:r>
        </a:p>
      </dgm:t>
    </dgm:pt>
    <dgm:pt modelId="{18C9C0BA-84A2-44F2-8ABB-8EB2D2DF0C58}" type="parTrans" cxnId="{FFC929FE-77F0-4B94-9BAA-EBB366027177}">
      <dgm:prSet/>
      <dgm:spPr/>
      <dgm:t>
        <a:bodyPr/>
        <a:lstStyle/>
        <a:p>
          <a:endParaRPr lang="ro-RO"/>
        </a:p>
      </dgm:t>
    </dgm:pt>
    <dgm:pt modelId="{10B884B8-CF55-4D0A-9272-0F0F69A9854D}" type="sibTrans" cxnId="{FFC929FE-77F0-4B94-9BAA-EBB366027177}">
      <dgm:prSet/>
      <dgm:spPr/>
      <dgm:t>
        <a:bodyPr/>
        <a:lstStyle/>
        <a:p>
          <a:endParaRPr lang="ro-RO"/>
        </a:p>
      </dgm:t>
    </dgm:pt>
    <dgm:pt modelId="{675D211C-C6FE-41C9-AEE7-C381BEE55E96}">
      <dgm:prSet/>
      <dgm:spPr/>
      <dgm:t>
        <a:bodyPr/>
        <a:lstStyle/>
        <a:p>
          <a:endParaRPr lang="ro-RO" sz="700"/>
        </a:p>
      </dgm:t>
    </dgm:pt>
    <dgm:pt modelId="{212F02CC-D6C1-4597-8905-B8D409E223CC}" type="parTrans" cxnId="{38FDC44D-AE99-41A4-81EC-FF7BC9B095DF}">
      <dgm:prSet/>
      <dgm:spPr/>
      <dgm:t>
        <a:bodyPr/>
        <a:lstStyle/>
        <a:p>
          <a:endParaRPr lang="ro-RO"/>
        </a:p>
      </dgm:t>
    </dgm:pt>
    <dgm:pt modelId="{18D04820-3D9E-418B-8F19-46985E79B4D7}" type="sibTrans" cxnId="{38FDC44D-AE99-41A4-81EC-FF7BC9B095DF}">
      <dgm:prSet/>
      <dgm:spPr/>
      <dgm:t>
        <a:bodyPr/>
        <a:lstStyle/>
        <a:p>
          <a:endParaRPr lang="ro-RO"/>
        </a:p>
      </dgm:t>
    </dgm:pt>
    <dgm:pt modelId="{75E449DE-0DF0-4B95-A832-F78EC0A92C84}">
      <dgm:prSet custT="1"/>
      <dgm:spPr/>
      <dgm:t>
        <a:bodyPr/>
        <a:lstStyle/>
        <a:p>
          <a:r>
            <a:rPr lang="ro-RO" sz="1200" b="1"/>
            <a:t>Managerul general</a:t>
          </a:r>
        </a:p>
      </dgm:t>
    </dgm:pt>
    <dgm:pt modelId="{B6532DA7-644F-41F1-8567-254CEE057B44}" type="parTrans" cxnId="{4F796062-9A3D-43AF-A091-744A4CB08217}">
      <dgm:prSet/>
      <dgm:spPr/>
      <dgm:t>
        <a:bodyPr/>
        <a:lstStyle/>
        <a:p>
          <a:endParaRPr lang="ro-RO"/>
        </a:p>
      </dgm:t>
    </dgm:pt>
    <dgm:pt modelId="{554FCD5E-6FD4-4A67-8C69-4D7C8F7AA2E6}" type="sibTrans" cxnId="{4F796062-9A3D-43AF-A091-744A4CB08217}">
      <dgm:prSet/>
      <dgm:spPr/>
      <dgm:t>
        <a:bodyPr/>
        <a:lstStyle/>
        <a:p>
          <a:endParaRPr lang="ro-RO"/>
        </a:p>
      </dgm:t>
    </dgm:pt>
    <dgm:pt modelId="{3C06ECBE-AA86-4EA9-A7B9-BEF35C17D0AD}">
      <dgm:prSet custT="1"/>
      <dgm:spPr/>
      <dgm:t>
        <a:bodyPr/>
        <a:lstStyle/>
        <a:p>
          <a:r>
            <a:rPr lang="ro-RO" sz="900"/>
            <a:t> </a:t>
          </a:r>
          <a:r>
            <a:rPr lang="en-US" sz="1000"/>
            <a:t>conducerea organizației</a:t>
          </a:r>
          <a:endParaRPr lang="ro-RO" sz="1000"/>
        </a:p>
      </dgm:t>
    </dgm:pt>
    <dgm:pt modelId="{827994DB-4D60-49E3-9D2D-59086B8DEF45}" type="parTrans" cxnId="{2DF58B70-8706-49C3-A620-5028CBD66772}">
      <dgm:prSet/>
      <dgm:spPr/>
      <dgm:t>
        <a:bodyPr/>
        <a:lstStyle/>
        <a:p>
          <a:endParaRPr lang="ro-RO"/>
        </a:p>
      </dgm:t>
    </dgm:pt>
    <dgm:pt modelId="{E08C6B50-BFF9-4CAB-9E5B-B7BE11E96216}" type="sibTrans" cxnId="{2DF58B70-8706-49C3-A620-5028CBD66772}">
      <dgm:prSet/>
      <dgm:spPr/>
      <dgm:t>
        <a:bodyPr/>
        <a:lstStyle/>
        <a:p>
          <a:endParaRPr lang="ro-RO"/>
        </a:p>
      </dgm:t>
    </dgm:pt>
    <dgm:pt modelId="{1720B477-58B1-4209-A896-7952BB491B23}">
      <dgm:prSet custT="1"/>
      <dgm:spPr/>
      <dgm:t>
        <a:bodyPr/>
        <a:lstStyle/>
        <a:p>
          <a:r>
            <a:rPr lang="en-US" sz="1000"/>
            <a:t>luarea deciziilor finale privind cazurile în cadrul sistemului de delegare</a:t>
          </a:r>
          <a:endParaRPr lang="ro-RO" sz="1000"/>
        </a:p>
      </dgm:t>
    </dgm:pt>
    <dgm:pt modelId="{BB660F0A-97F7-4F7F-9914-42F863B59580}" type="parTrans" cxnId="{F27529F2-0E70-42BC-96D7-3AD149808EE6}">
      <dgm:prSet/>
      <dgm:spPr/>
      <dgm:t>
        <a:bodyPr/>
        <a:lstStyle/>
        <a:p>
          <a:endParaRPr lang="ro-RO"/>
        </a:p>
      </dgm:t>
    </dgm:pt>
    <dgm:pt modelId="{354E7A8D-6D92-40D4-874C-FAF20ECBA5CF}" type="sibTrans" cxnId="{F27529F2-0E70-42BC-96D7-3AD149808EE6}">
      <dgm:prSet/>
      <dgm:spPr/>
      <dgm:t>
        <a:bodyPr/>
        <a:lstStyle/>
        <a:p>
          <a:endParaRPr lang="ro-RO"/>
        </a:p>
      </dgm:t>
    </dgm:pt>
    <dgm:pt modelId="{C48A5245-CE40-4EFA-94B2-26BC00617C7D}">
      <dgm:prSet custT="1"/>
      <dgm:spPr/>
      <dgm:t>
        <a:bodyPr/>
        <a:lstStyle/>
        <a:p>
          <a:r>
            <a:rPr lang="en-US" sz="1000"/>
            <a:t>luarea deciziilor finale privind recomandările în care se identifică greșeli mari sau repetate</a:t>
          </a:r>
          <a:endParaRPr lang="ro-RO" sz="1000"/>
        </a:p>
      </dgm:t>
    </dgm:pt>
    <dgm:pt modelId="{EEFD2859-A15E-43C7-A28F-EC0C1050E753}" type="parTrans" cxnId="{2DDB50A8-054D-41A8-9C57-169506BA4661}">
      <dgm:prSet/>
      <dgm:spPr/>
      <dgm:t>
        <a:bodyPr/>
        <a:lstStyle/>
        <a:p>
          <a:endParaRPr lang="ro-RO"/>
        </a:p>
      </dgm:t>
    </dgm:pt>
    <dgm:pt modelId="{136C0E49-625B-4476-80B9-253880066A5C}" type="sibTrans" cxnId="{2DDB50A8-054D-41A8-9C57-169506BA4661}">
      <dgm:prSet/>
      <dgm:spPr/>
      <dgm:t>
        <a:bodyPr/>
        <a:lstStyle/>
        <a:p>
          <a:endParaRPr lang="ro-RO"/>
        </a:p>
      </dgm:t>
    </dgm:pt>
    <dgm:pt modelId="{9CBD6BA8-838F-4DCB-AA29-E57E53F05AEB}">
      <dgm:prSet custT="1"/>
      <dgm:spPr/>
      <dgm:t>
        <a:bodyPr/>
        <a:lstStyle/>
        <a:p>
          <a:r>
            <a:rPr lang="en-US" sz="1000"/>
            <a:t>vorbirea în numele instituției cu privire la deciziile de caz și conduce relații cu persoanele angrenate în cazuri</a:t>
          </a:r>
          <a:r>
            <a:rPr lang="en-US" sz="700"/>
            <a:t>.</a:t>
          </a:r>
          <a:endParaRPr lang="ro-RO" sz="700"/>
        </a:p>
      </dgm:t>
    </dgm:pt>
    <dgm:pt modelId="{16AAB7BD-B399-4F9E-97AE-E0CE0031ADCA}" type="parTrans" cxnId="{90A46D07-13DF-4776-B329-A4BC88E88C41}">
      <dgm:prSet/>
      <dgm:spPr/>
      <dgm:t>
        <a:bodyPr/>
        <a:lstStyle/>
        <a:p>
          <a:endParaRPr lang="ro-RO"/>
        </a:p>
      </dgm:t>
    </dgm:pt>
    <dgm:pt modelId="{07E70A83-622F-4992-BB4C-529217700082}" type="sibTrans" cxnId="{90A46D07-13DF-4776-B329-A4BC88E88C41}">
      <dgm:prSet/>
      <dgm:spPr/>
      <dgm:t>
        <a:bodyPr/>
        <a:lstStyle/>
        <a:p>
          <a:endParaRPr lang="ro-RO"/>
        </a:p>
      </dgm:t>
    </dgm:pt>
    <dgm:pt modelId="{351331FC-D61F-47EF-8B38-657433C33975}">
      <dgm:prSet custT="1"/>
      <dgm:spPr/>
      <dgm:t>
        <a:bodyPr/>
        <a:lstStyle/>
        <a:p>
          <a:r>
            <a:rPr lang="ro-RO" sz="1000"/>
            <a:t> </a:t>
          </a:r>
          <a:r>
            <a:rPr lang="en-US" sz="1000"/>
            <a:t>dezvoltarea și executarea planului de afaceri</a:t>
          </a:r>
          <a:endParaRPr lang="ro-RO" sz="1000"/>
        </a:p>
      </dgm:t>
    </dgm:pt>
    <dgm:pt modelId="{D30B649D-46E6-499C-8D93-C7C40DCB6A4B}" type="parTrans" cxnId="{79CF969A-A6FC-425F-8035-EF3315DF0995}">
      <dgm:prSet/>
      <dgm:spPr/>
      <dgm:t>
        <a:bodyPr/>
        <a:lstStyle/>
        <a:p>
          <a:endParaRPr lang="ro-RO"/>
        </a:p>
      </dgm:t>
    </dgm:pt>
    <dgm:pt modelId="{551C75B6-AD8A-4918-BE18-5AA51062E891}" type="sibTrans" cxnId="{79CF969A-A6FC-425F-8035-EF3315DF0995}">
      <dgm:prSet/>
      <dgm:spPr/>
      <dgm:t>
        <a:bodyPr/>
        <a:lstStyle/>
        <a:p>
          <a:endParaRPr lang="ro-RO"/>
        </a:p>
      </dgm:t>
    </dgm:pt>
    <dgm:pt modelId="{4B487545-65CF-4DC1-90E2-A0B273A4FAA8}">
      <dgm:prSet custT="1"/>
      <dgm:spPr/>
      <dgm:t>
        <a:bodyPr/>
        <a:lstStyle/>
        <a:p>
          <a:r>
            <a:rPr lang="ro-RO" sz="1000"/>
            <a:t> </a:t>
          </a:r>
          <a:r>
            <a:rPr lang="en-US" sz="1000"/>
            <a:t>furnizarea de servicii</a:t>
          </a:r>
          <a:endParaRPr lang="ro-RO" sz="1000"/>
        </a:p>
      </dgm:t>
    </dgm:pt>
    <dgm:pt modelId="{739A20D2-040C-48D7-838F-E9A7BCD42584}" type="parTrans" cxnId="{E1FE8D25-B4EC-4C4D-BC59-7BB3BAACB86B}">
      <dgm:prSet/>
      <dgm:spPr/>
      <dgm:t>
        <a:bodyPr/>
        <a:lstStyle/>
        <a:p>
          <a:endParaRPr lang="ro-RO"/>
        </a:p>
      </dgm:t>
    </dgm:pt>
    <dgm:pt modelId="{5A88C5EE-2ECB-4205-B72A-06EA40220DE8}" type="sibTrans" cxnId="{E1FE8D25-B4EC-4C4D-BC59-7BB3BAACB86B}">
      <dgm:prSet/>
      <dgm:spPr/>
      <dgm:t>
        <a:bodyPr/>
        <a:lstStyle/>
        <a:p>
          <a:endParaRPr lang="ro-RO"/>
        </a:p>
      </dgm:t>
    </dgm:pt>
    <dgm:pt modelId="{71C2AFBC-6397-409D-AAE5-031BBE66C0F9}">
      <dgm:prSet custT="1"/>
      <dgm:spPr/>
      <dgm:t>
        <a:bodyPr/>
        <a:lstStyle/>
        <a:p>
          <a:r>
            <a:rPr lang="ro-RO" sz="1000"/>
            <a:t> </a:t>
          </a:r>
          <a:r>
            <a:rPr lang="en-US" sz="1000"/>
            <a:t>relații cu părțile interesate din conducerea operațională</a:t>
          </a:r>
          <a:endParaRPr lang="ro-RO" sz="1000"/>
        </a:p>
      </dgm:t>
    </dgm:pt>
    <dgm:pt modelId="{6B5C26B1-A2DB-4ACF-9A1C-C90F802053BC}" type="parTrans" cxnId="{7F095CE4-D6A4-4D48-90EE-D404B07979DE}">
      <dgm:prSet/>
      <dgm:spPr/>
      <dgm:t>
        <a:bodyPr/>
        <a:lstStyle/>
        <a:p>
          <a:endParaRPr lang="ro-RO"/>
        </a:p>
      </dgm:t>
    </dgm:pt>
    <dgm:pt modelId="{19D44A52-A0AB-430C-BA42-267F536FFCF3}" type="sibTrans" cxnId="{7F095CE4-D6A4-4D48-90EE-D404B07979DE}">
      <dgm:prSet/>
      <dgm:spPr/>
      <dgm:t>
        <a:bodyPr/>
        <a:lstStyle/>
        <a:p>
          <a:endParaRPr lang="ro-RO"/>
        </a:p>
      </dgm:t>
    </dgm:pt>
    <dgm:pt modelId="{2081D09F-7D63-4DA1-AEEA-1AECC416CD75}" type="pres">
      <dgm:prSet presAssocID="{C3B05A22-4CCD-4AC4-A724-6A9D4E16594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FFE87E-AD94-4905-8292-E57ED6E62051}" type="pres">
      <dgm:prSet presAssocID="{E9981A4D-5C34-4B0E-9479-E3C383024C36}" presName="linNode" presStyleCnt="0"/>
      <dgm:spPr/>
    </dgm:pt>
    <dgm:pt modelId="{90FF2C22-2D96-4EA6-8A79-D3FD8F3E319A}" type="pres">
      <dgm:prSet presAssocID="{E9981A4D-5C34-4B0E-9479-E3C383024C36}" presName="parentText" presStyleLbl="node1" presStyleIdx="0" presStyleCnt="8" custScaleY="8791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E57D6E-95D6-4D81-991C-F9BFF8F43EA6}" type="pres">
      <dgm:prSet presAssocID="{E9981A4D-5C34-4B0E-9479-E3C383024C36}" presName="descendantText" presStyleLbl="alignAccFollowNode1" presStyleIdx="0" presStyleCnt="8" custScaleY="1067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08A731-263A-47B7-AC79-FB3156CA5534}" type="pres">
      <dgm:prSet presAssocID="{982A94C4-04E8-47AB-94F9-490B0DCF0248}" presName="sp" presStyleCnt="0"/>
      <dgm:spPr/>
    </dgm:pt>
    <dgm:pt modelId="{08B29906-6D1B-4F02-A6AB-B86BC13D101D}" type="pres">
      <dgm:prSet presAssocID="{4F94596F-210E-4466-9507-A41AF997EDC1}" presName="linNode" presStyleCnt="0"/>
      <dgm:spPr/>
    </dgm:pt>
    <dgm:pt modelId="{2E9DD385-994D-4B81-80EF-7FEFF5836206}" type="pres">
      <dgm:prSet presAssocID="{4F94596F-210E-4466-9507-A41AF997EDC1}" presName="parentText" presStyleLbl="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F726C5-8C32-443A-A1C6-0CAA9EA6962B}" type="pres">
      <dgm:prSet presAssocID="{4F94596F-210E-4466-9507-A41AF997EDC1}" presName="descendantText" presStyleLbl="alignAccFollow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CF7B52-C10D-41C4-828F-C8DA3AAF7962}" type="pres">
      <dgm:prSet presAssocID="{1BA9F9E7-54C2-4CF3-8D47-266AE2896C32}" presName="sp" presStyleCnt="0"/>
      <dgm:spPr/>
    </dgm:pt>
    <dgm:pt modelId="{C045ACCE-8FCA-490D-AEA7-C1F66E46AE41}" type="pres">
      <dgm:prSet presAssocID="{3245A1FA-14B3-4485-9792-A5445702F6E8}" presName="linNode" presStyleCnt="0"/>
      <dgm:spPr/>
    </dgm:pt>
    <dgm:pt modelId="{2115E8C4-2839-477B-8D4F-8D804699370F}" type="pres">
      <dgm:prSet presAssocID="{3245A1FA-14B3-4485-9792-A5445702F6E8}" presName="parentText" presStyleLbl="node1" presStyleIdx="2" presStyleCnt="8" custScaleY="4011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845026-1E65-414E-9E76-9C3786B8BC83}" type="pres">
      <dgm:prSet presAssocID="{3245A1FA-14B3-4485-9792-A5445702F6E8}" presName="descendantText" presStyleLbl="alignAccFollowNode1" presStyleIdx="2" presStyleCnt="8" custScaleY="42836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5B269102-7B60-4CEC-A49B-352321F131BB}" type="pres">
      <dgm:prSet presAssocID="{3A31C085-1DBA-4784-9EF8-95BB317B49E2}" presName="sp" presStyleCnt="0"/>
      <dgm:spPr/>
    </dgm:pt>
    <dgm:pt modelId="{470C4486-BC52-45E9-944E-911240087CA9}" type="pres">
      <dgm:prSet presAssocID="{4BF01046-A779-4E15-BBA8-9AB5ACD74D59}" presName="linNode" presStyleCnt="0"/>
      <dgm:spPr/>
    </dgm:pt>
    <dgm:pt modelId="{B0671A84-622E-49AB-BCA5-551FD8726656}" type="pres">
      <dgm:prSet presAssocID="{4BF01046-A779-4E15-BBA8-9AB5ACD74D59}" presName="parentText" presStyleLbl="node1" presStyleIdx="3" presStyleCnt="8" custScaleY="530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834957-CDB4-4153-B6AA-08703873674F}" type="pres">
      <dgm:prSet presAssocID="{4BF01046-A779-4E15-BBA8-9AB5ACD74D59}" presName="descendantText" presStyleLbl="alignAccFollowNode1" presStyleIdx="3" presStyleCnt="8" custScaleY="581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B58E7D-7E91-4E39-837E-0FE6783F797C}" type="pres">
      <dgm:prSet presAssocID="{382ED20F-7DD6-4222-B2B0-9FF14DB07008}" presName="sp" presStyleCnt="0"/>
      <dgm:spPr/>
    </dgm:pt>
    <dgm:pt modelId="{1F153A4F-881A-44AB-AB65-645E4FE500CF}" type="pres">
      <dgm:prSet presAssocID="{009154BA-3FAB-4B3B-8102-9E5C37ECE6DB}" presName="linNode" presStyleCnt="0"/>
      <dgm:spPr/>
    </dgm:pt>
    <dgm:pt modelId="{8D58A2E9-6B75-407C-AD6C-4BB40793EE79}" type="pres">
      <dgm:prSet presAssocID="{009154BA-3FAB-4B3B-8102-9E5C37ECE6DB}" presName="parentText" presStyleLbl="node1" presStyleIdx="4" presStyleCnt="8" custScaleY="8026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4442AB-DC00-4736-BB5F-5D0B5F6F5640}" type="pres">
      <dgm:prSet presAssocID="{009154BA-3FAB-4B3B-8102-9E5C37ECE6DB}" presName="descendantText" presStyleLbl="alignAccFollow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D7086C-69E7-4D8C-AE3A-F09FB8CAFA72}" type="pres">
      <dgm:prSet presAssocID="{B9A7B145-FC60-4A1E-8996-009932D55C8C}" presName="sp" presStyleCnt="0"/>
      <dgm:spPr/>
    </dgm:pt>
    <dgm:pt modelId="{6A1F3A43-26A4-4D4A-A8EA-E706DECAD0B3}" type="pres">
      <dgm:prSet presAssocID="{862E00A0-B3F8-4FD9-A9D3-952A60024D7F}" presName="linNode" presStyleCnt="0"/>
      <dgm:spPr/>
    </dgm:pt>
    <dgm:pt modelId="{CE56159F-D745-43E0-8ACD-2569F0E0A616}" type="pres">
      <dgm:prSet presAssocID="{862E00A0-B3F8-4FD9-A9D3-952A60024D7F}" presName="parentText" presStyleLbl="node1" presStyleIdx="5" presStyleCnt="8" custScaleY="42402">
        <dgm:presLayoutVars>
          <dgm:chMax val="1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D42FA997-3038-467C-BB4D-5702F8FAFE63}" type="pres">
      <dgm:prSet presAssocID="{862E00A0-B3F8-4FD9-A9D3-952A60024D7F}" presName="descendantText" presStyleLbl="alignAccFollowNode1" presStyleIdx="5" presStyleCnt="8" custScaleY="46462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9ED0070A-7F00-4772-817B-21DCE411F4C4}" type="pres">
      <dgm:prSet presAssocID="{86C674ED-646C-4D2C-AC01-C4DBA17C2D9B}" presName="sp" presStyleCnt="0"/>
      <dgm:spPr/>
    </dgm:pt>
    <dgm:pt modelId="{9C25176B-CACD-426A-845E-196E9BAE7207}" type="pres">
      <dgm:prSet presAssocID="{973D2851-8774-496C-828C-5E14F63F2BBD}" presName="linNode" presStyleCnt="0"/>
      <dgm:spPr/>
    </dgm:pt>
    <dgm:pt modelId="{91F4025F-594F-4861-98B1-D5E1B9372155}" type="pres">
      <dgm:prSet presAssocID="{973D2851-8774-496C-828C-5E14F63F2BBD}" presName="parentText" presStyleLbl="node1" presStyleIdx="6" presStyleCnt="8" custScaleY="94798">
        <dgm:presLayoutVars>
          <dgm:chMax val="1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3E692945-9E52-4AA5-9743-CBF2744DB872}" type="pres">
      <dgm:prSet presAssocID="{973D2851-8774-496C-828C-5E14F63F2BBD}" presName="descendantText" presStyleLbl="alignAccFollowNode1" presStyleIdx="6" presStyleCnt="8" custScaleY="124331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234DAE73-CB44-406E-89F7-FB5DB1EDF08A}" type="pres">
      <dgm:prSet presAssocID="{10B884B8-CF55-4D0A-9272-0F0F69A9854D}" presName="sp" presStyleCnt="0"/>
      <dgm:spPr/>
    </dgm:pt>
    <dgm:pt modelId="{9404F045-E365-4D75-95B8-C3EF8D01910C}" type="pres">
      <dgm:prSet presAssocID="{75E449DE-0DF0-4B95-A832-F78EC0A92C84}" presName="linNode" presStyleCnt="0"/>
      <dgm:spPr/>
    </dgm:pt>
    <dgm:pt modelId="{16A71737-E66F-4C90-B5A6-5C6F1FC586AC}" type="pres">
      <dgm:prSet presAssocID="{75E449DE-0DF0-4B95-A832-F78EC0A92C84}" presName="parentText" presStyleLbl="node1" presStyleIdx="7" presStyleCnt="8" custScaleY="87386">
        <dgm:presLayoutVars>
          <dgm:chMax val="1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5F187DC2-D093-4A5B-96E1-2DB78409A9E9}" type="pres">
      <dgm:prSet presAssocID="{75E449DE-0DF0-4B95-A832-F78EC0A92C84}" presName="descendantText" presStyleLbl="alignAccFollowNode1" presStyleIdx="7" presStyleCnt="8" custScaleY="95514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</dgm:ptLst>
  <dgm:cxnLst>
    <dgm:cxn modelId="{FFC929FE-77F0-4B94-9BAA-EBB366027177}" srcId="{C3B05A22-4CCD-4AC4-A724-6A9D4E16594E}" destId="{973D2851-8774-496C-828C-5E14F63F2BBD}" srcOrd="6" destOrd="0" parTransId="{18C9C0BA-84A2-44F2-8ABB-8EB2D2DF0C58}" sibTransId="{10B884B8-CF55-4D0A-9272-0F0F69A9854D}"/>
    <dgm:cxn modelId="{D329690E-2157-46A6-BEB6-3A8B5CD75E87}" srcId="{009154BA-3FAB-4B3B-8102-9E5C37ECE6DB}" destId="{3CECC0A6-7474-4F6A-9AAC-6CD0B4A2C920}" srcOrd="3" destOrd="0" parTransId="{DF7400D2-AFB5-4803-9503-BAC4E0C0E89C}" sibTransId="{4B914FD0-A517-427C-B88F-CD8D757552BB}"/>
    <dgm:cxn modelId="{0D332EC7-7A20-49D7-9C78-7868B26EE0F3}" type="presOf" srcId="{AD2ACBA0-56E7-48B7-9B25-9F72A2506187}" destId="{E8E57D6E-95D6-4D81-991C-F9BFF8F43EA6}" srcOrd="0" destOrd="2" presId="urn:microsoft.com/office/officeart/2005/8/layout/vList5"/>
    <dgm:cxn modelId="{98A978F7-A249-421F-90F0-E2E79F95D0C8}" srcId="{E9981A4D-5C34-4B0E-9479-E3C383024C36}" destId="{E0AAF26D-F8F4-4BB8-AC71-427FD88678C7}" srcOrd="3" destOrd="0" parTransId="{F7CAC600-CCFF-4B8C-AF09-D5369351DBB3}" sibTransId="{9BB24294-DC1B-40FB-BBBB-4D0243BB7C37}"/>
    <dgm:cxn modelId="{B2B88BCD-6536-46ED-BC81-3EC041FC7694}" srcId="{C3B05A22-4CCD-4AC4-A724-6A9D4E16594E}" destId="{009154BA-3FAB-4B3B-8102-9E5C37ECE6DB}" srcOrd="4" destOrd="0" parTransId="{D8A59212-19EA-45D4-AD30-D18B7ECEA5AB}" sibTransId="{B9A7B145-FC60-4A1E-8996-009932D55C8C}"/>
    <dgm:cxn modelId="{84065826-8CE5-4C78-9B14-89B1E8D343EC}" type="presOf" srcId="{009154BA-3FAB-4B3B-8102-9E5C37ECE6DB}" destId="{8D58A2E9-6B75-407C-AD6C-4BB40793EE79}" srcOrd="0" destOrd="0" presId="urn:microsoft.com/office/officeart/2005/8/layout/vList5"/>
    <dgm:cxn modelId="{161DBEFF-00FC-4C4C-AF28-08207D413623}" type="presOf" srcId="{973D2851-8774-496C-828C-5E14F63F2BBD}" destId="{91F4025F-594F-4861-98B1-D5E1B9372155}" srcOrd="0" destOrd="0" presId="urn:microsoft.com/office/officeart/2005/8/layout/vList5"/>
    <dgm:cxn modelId="{D056E349-834A-4FAE-A18F-B5B148056895}" type="presOf" srcId="{E0AAF26D-F8F4-4BB8-AC71-427FD88678C7}" destId="{E8E57D6E-95D6-4D81-991C-F9BFF8F43EA6}" srcOrd="0" destOrd="3" presId="urn:microsoft.com/office/officeart/2005/8/layout/vList5"/>
    <dgm:cxn modelId="{5AA28F1D-7CF6-4024-8126-6AFB703DD2E7}" srcId="{E9981A4D-5C34-4B0E-9479-E3C383024C36}" destId="{5844E563-BE31-42AE-9CA4-2AC457D59D03}" srcOrd="1" destOrd="0" parTransId="{D0A36ED6-9F88-4936-94A5-E8393BA87346}" sibTransId="{694E8F35-2757-48CC-BB28-EF46BFB8CC28}"/>
    <dgm:cxn modelId="{53372E83-CA5E-43B2-B556-1910C2C0B09C}" type="presOf" srcId="{E6EA8A69-E449-49C9-BDA5-F469F7DF042F}" destId="{26F726C5-8C32-443A-A1C6-0CAA9EA6962B}" srcOrd="0" destOrd="2" presId="urn:microsoft.com/office/officeart/2005/8/layout/vList5"/>
    <dgm:cxn modelId="{5553C24E-C9D8-4325-91B1-3B8024BE1280}" type="presOf" srcId="{1720B477-58B1-4209-A896-7952BB491B23}" destId="{3E692945-9E52-4AA5-9743-CBF2744DB872}" srcOrd="0" destOrd="1" presId="urn:microsoft.com/office/officeart/2005/8/layout/vList5"/>
    <dgm:cxn modelId="{2DF58B70-8706-49C3-A620-5028CBD66772}" srcId="{75E449DE-0DF0-4B95-A832-F78EC0A92C84}" destId="{3C06ECBE-AA86-4EA9-A7B9-BEF35C17D0AD}" srcOrd="0" destOrd="0" parTransId="{827994DB-4D60-49E3-9D2D-59086B8DEF45}" sibTransId="{E08C6B50-BFF9-4CAB-9E5B-B7BE11E96216}"/>
    <dgm:cxn modelId="{747AA2AC-8F58-4320-B22F-B8E397440EE4}" srcId="{E9981A4D-5C34-4B0E-9479-E3C383024C36}" destId="{95E620C4-1A18-49CA-B406-7E5D1A482ACE}" srcOrd="0" destOrd="0" parTransId="{C3EF167A-32BE-4544-8807-676AFA63EB5F}" sibTransId="{5E654537-F1C3-4E58-BE83-962DADF41E9D}"/>
    <dgm:cxn modelId="{24209528-D3BC-45D5-8B39-3080446F98F7}" type="presOf" srcId="{9CBD6BA8-838F-4DCB-AA29-E57E53F05AEB}" destId="{3E692945-9E52-4AA5-9743-CBF2744DB872}" srcOrd="0" destOrd="3" presId="urn:microsoft.com/office/officeart/2005/8/layout/vList5"/>
    <dgm:cxn modelId="{A90EBCE9-3068-4295-A779-802E35053CE6}" type="presOf" srcId="{C3B05A22-4CCD-4AC4-A724-6A9D4E16594E}" destId="{2081D09F-7D63-4DA1-AEEA-1AECC416CD75}" srcOrd="0" destOrd="0" presId="urn:microsoft.com/office/officeart/2005/8/layout/vList5"/>
    <dgm:cxn modelId="{45E8A454-33AF-4452-B8B6-98F0485A59E6}" srcId="{009154BA-3FAB-4B3B-8102-9E5C37ECE6DB}" destId="{8BDD9F54-A428-4D77-BB51-E2576415E7EB}" srcOrd="0" destOrd="0" parTransId="{DC0AB706-B590-4125-A4D9-E785EED135A4}" sibTransId="{7EBA7FCC-0719-4E5E-AB85-8B6ED5DDDB1B}"/>
    <dgm:cxn modelId="{1411B8A8-0BAB-4465-927C-D8703185D32C}" type="presOf" srcId="{68B3F750-F5BA-4EA7-9A53-E3EF4D39B6C9}" destId="{26F726C5-8C32-443A-A1C6-0CAA9EA6962B}" srcOrd="0" destOrd="3" presId="urn:microsoft.com/office/officeart/2005/8/layout/vList5"/>
    <dgm:cxn modelId="{A17B1AE2-48A0-4E25-9D9F-2209725368CD}" type="presOf" srcId="{8BDD9F54-A428-4D77-BB51-E2576415E7EB}" destId="{0C4442AB-DC00-4736-BB5F-5D0B5F6F5640}" srcOrd="0" destOrd="0" presId="urn:microsoft.com/office/officeart/2005/8/layout/vList5"/>
    <dgm:cxn modelId="{8B9F8AB8-7B68-41E4-9A2D-ECA54B4AE9E5}" srcId="{4F94596F-210E-4466-9507-A41AF997EDC1}" destId="{68B3F750-F5BA-4EA7-9A53-E3EF4D39B6C9}" srcOrd="3" destOrd="0" parTransId="{A615D46E-C2DC-48FF-8BA3-72BA01CDE58E}" sibTransId="{75EFE379-5C81-41F7-A651-9CE56FF31813}"/>
    <dgm:cxn modelId="{32018F14-0111-44E9-9423-6FDF15B268EB}" type="presOf" srcId="{59F1C82C-940E-41B8-BA36-5A8877052D37}" destId="{0C845026-1E65-414E-9E76-9C3786B8BC83}" srcOrd="0" destOrd="0" presId="urn:microsoft.com/office/officeart/2005/8/layout/vList5"/>
    <dgm:cxn modelId="{CB79ED74-A0D1-49DF-97D8-FFEA761DB6DB}" srcId="{3245A1FA-14B3-4485-9792-A5445702F6E8}" destId="{59F1C82C-940E-41B8-BA36-5A8877052D37}" srcOrd="0" destOrd="0" parTransId="{25D42C5A-75D7-4754-BDBA-ED6DDE5C1801}" sibTransId="{1919B9C5-FFA2-4860-88C0-1B2B1A1948EE}"/>
    <dgm:cxn modelId="{09CE978D-D272-47BA-BE18-74436142822F}" type="presOf" srcId="{1C59723A-2F8E-43A4-B4E9-AE6721B62C2B}" destId="{26F726C5-8C32-443A-A1C6-0CAA9EA6962B}" srcOrd="0" destOrd="1" presId="urn:microsoft.com/office/officeart/2005/8/layout/vList5"/>
    <dgm:cxn modelId="{61AE295F-6C75-4F91-9DF0-695B5102B795}" type="presOf" srcId="{F4315F9B-F307-4F5F-AF78-6D5BC1C84118}" destId="{0C4442AB-DC00-4736-BB5F-5D0B5F6F5640}" srcOrd="0" destOrd="2" presId="urn:microsoft.com/office/officeart/2005/8/layout/vList5"/>
    <dgm:cxn modelId="{5B4D312A-A921-46DF-8FBD-2C47A5CDA650}" type="presOf" srcId="{862E00A0-B3F8-4FD9-A9D3-952A60024D7F}" destId="{CE56159F-D745-43E0-8ACD-2569F0E0A616}" srcOrd="0" destOrd="0" presId="urn:microsoft.com/office/officeart/2005/8/layout/vList5"/>
    <dgm:cxn modelId="{FC41CC7F-5E1D-41AD-B24A-C97F644A549D}" type="presOf" srcId="{4BF01046-A779-4E15-BBA8-9AB5ACD74D59}" destId="{B0671A84-622E-49AB-BCA5-551FD8726656}" srcOrd="0" destOrd="0" presId="urn:microsoft.com/office/officeart/2005/8/layout/vList5"/>
    <dgm:cxn modelId="{172F26F3-ED92-4DFE-AEBE-287A5ED43DBB}" srcId="{4F94596F-210E-4466-9507-A41AF997EDC1}" destId="{1C59723A-2F8E-43A4-B4E9-AE6721B62C2B}" srcOrd="1" destOrd="0" parTransId="{37B8B5B6-6074-44DD-B4AE-825940C244D8}" sibTransId="{54F07220-863D-4A40-B65E-C15BB33B8999}"/>
    <dgm:cxn modelId="{BF11C526-C488-4F92-94BB-3AEEEF1CF5CC}" type="presOf" srcId="{4F94596F-210E-4466-9507-A41AF997EDC1}" destId="{2E9DD385-994D-4B81-80EF-7FEFF5836206}" srcOrd="0" destOrd="0" presId="urn:microsoft.com/office/officeart/2005/8/layout/vList5"/>
    <dgm:cxn modelId="{E4E12BA3-88EA-4E6D-9455-7B00A675FFCA}" type="presOf" srcId="{675D211C-C6FE-41C9-AEE7-C381BEE55E96}" destId="{3E692945-9E52-4AA5-9743-CBF2744DB872}" srcOrd="0" destOrd="0" presId="urn:microsoft.com/office/officeart/2005/8/layout/vList5"/>
    <dgm:cxn modelId="{F67EB285-8F00-4B2A-AC9C-799F143EF979}" type="presOf" srcId="{71C2AFBC-6397-409D-AAE5-031BBE66C0F9}" destId="{5F187DC2-D093-4A5B-96E1-2DB78409A9E9}" srcOrd="0" destOrd="3" presId="urn:microsoft.com/office/officeart/2005/8/layout/vList5"/>
    <dgm:cxn modelId="{2B774F03-E05F-4D66-8C24-CA39968B6339}" srcId="{C3B05A22-4CCD-4AC4-A724-6A9D4E16594E}" destId="{862E00A0-B3F8-4FD9-A9D3-952A60024D7F}" srcOrd="5" destOrd="0" parTransId="{FB39A27B-9BC2-4295-9A86-0FAEC24209C6}" sibTransId="{86C674ED-646C-4D2C-AC01-C4DBA17C2D9B}"/>
    <dgm:cxn modelId="{B7344AD4-B953-496A-A0F5-B1E176FC426F}" srcId="{009154BA-3FAB-4B3B-8102-9E5C37ECE6DB}" destId="{5413F793-28B0-49EE-94D6-E229E422B57A}" srcOrd="1" destOrd="0" parTransId="{204EBAEA-FE9B-4D56-8430-803791E4954E}" sibTransId="{829E6516-A6BD-497C-95C0-CBB7CFCD76C8}"/>
    <dgm:cxn modelId="{CA0A221E-A800-4041-9A10-F4BEB2C35074}" type="presOf" srcId="{5844E563-BE31-42AE-9CA4-2AC457D59D03}" destId="{E8E57D6E-95D6-4D81-991C-F9BFF8F43EA6}" srcOrd="0" destOrd="1" presId="urn:microsoft.com/office/officeart/2005/8/layout/vList5"/>
    <dgm:cxn modelId="{65ACD4F0-766F-4F1F-A33D-8901E7E26977}" type="presOf" srcId="{2BB14316-CD15-4869-9CD0-8831C83FD47C}" destId="{D42FA997-3038-467C-BB4D-5702F8FAFE63}" srcOrd="0" destOrd="0" presId="urn:microsoft.com/office/officeart/2005/8/layout/vList5"/>
    <dgm:cxn modelId="{A7C6E986-2269-42F3-BDF2-FAFD09877E1F}" srcId="{4F94596F-210E-4466-9507-A41AF997EDC1}" destId="{E6EA8A69-E449-49C9-BDA5-F469F7DF042F}" srcOrd="2" destOrd="0" parTransId="{CD1A6534-A3BE-4AAF-BD2A-56F84BC5BC5F}" sibTransId="{EF64696A-1651-4F83-8D98-A77A1ED2568B}"/>
    <dgm:cxn modelId="{F1409B3D-6211-43FD-B620-F798F896DEE9}" type="presOf" srcId="{AFDE0B0C-136B-4D2F-A12D-DEFDA53B2F8E}" destId="{26F726C5-8C32-443A-A1C6-0CAA9EA6962B}" srcOrd="0" destOrd="0" presId="urn:microsoft.com/office/officeart/2005/8/layout/vList5"/>
    <dgm:cxn modelId="{38FDC44D-AE99-41A4-81EC-FF7BC9B095DF}" srcId="{973D2851-8774-496C-828C-5E14F63F2BBD}" destId="{675D211C-C6FE-41C9-AEE7-C381BEE55E96}" srcOrd="0" destOrd="0" parTransId="{212F02CC-D6C1-4597-8905-B8D409E223CC}" sibTransId="{18D04820-3D9E-418B-8F19-46985E79B4D7}"/>
    <dgm:cxn modelId="{E1FE8D25-B4EC-4C4D-BC59-7BB3BAACB86B}" srcId="{75E449DE-0DF0-4B95-A832-F78EC0A92C84}" destId="{4B487545-65CF-4DC1-90E2-A0B273A4FAA8}" srcOrd="2" destOrd="0" parTransId="{739A20D2-040C-48D7-838F-E9A7BCD42584}" sibTransId="{5A88C5EE-2ECB-4205-B72A-06EA40220DE8}"/>
    <dgm:cxn modelId="{79CF969A-A6FC-425F-8035-EF3315DF0995}" srcId="{75E449DE-0DF0-4B95-A832-F78EC0A92C84}" destId="{351331FC-D61F-47EF-8B38-657433C33975}" srcOrd="1" destOrd="0" parTransId="{D30B649D-46E6-499C-8D93-C7C40DCB6A4B}" sibTransId="{551C75B6-AD8A-4918-BE18-5AA51062E891}"/>
    <dgm:cxn modelId="{C939EDF9-4AB4-4282-9685-CD30BFDEE4AE}" type="presOf" srcId="{C48A5245-CE40-4EFA-94B2-26BC00617C7D}" destId="{3E692945-9E52-4AA5-9743-CBF2744DB872}" srcOrd="0" destOrd="2" presId="urn:microsoft.com/office/officeart/2005/8/layout/vList5"/>
    <dgm:cxn modelId="{A42BDE84-0928-4D78-8F41-2E6C80EB8C6F}" type="presOf" srcId="{4B487545-65CF-4DC1-90E2-A0B273A4FAA8}" destId="{5F187DC2-D093-4A5B-96E1-2DB78409A9E9}" srcOrd="0" destOrd="2" presId="urn:microsoft.com/office/officeart/2005/8/layout/vList5"/>
    <dgm:cxn modelId="{65019C9D-373C-41A7-8B29-1736C84BFF86}" type="presOf" srcId="{75E449DE-0DF0-4B95-A832-F78EC0A92C84}" destId="{16A71737-E66F-4C90-B5A6-5C6F1FC586AC}" srcOrd="0" destOrd="0" presId="urn:microsoft.com/office/officeart/2005/8/layout/vList5"/>
    <dgm:cxn modelId="{F27529F2-0E70-42BC-96D7-3AD149808EE6}" srcId="{973D2851-8774-496C-828C-5E14F63F2BBD}" destId="{1720B477-58B1-4209-A896-7952BB491B23}" srcOrd="1" destOrd="0" parTransId="{BB660F0A-97F7-4F7F-9914-42F863B59580}" sibTransId="{354E7A8D-6D92-40D4-874C-FAF20ECBA5CF}"/>
    <dgm:cxn modelId="{8BA17F9F-4B88-4D9D-8F66-376170EAE80E}" type="presOf" srcId="{95E620C4-1A18-49CA-B406-7E5D1A482ACE}" destId="{E8E57D6E-95D6-4D81-991C-F9BFF8F43EA6}" srcOrd="0" destOrd="0" presId="urn:microsoft.com/office/officeart/2005/8/layout/vList5"/>
    <dgm:cxn modelId="{42B5DD5F-0E7C-45BF-8A6F-E04E8A501879}" srcId="{E9981A4D-5C34-4B0E-9479-E3C383024C36}" destId="{AD2ACBA0-56E7-48B7-9B25-9F72A2506187}" srcOrd="2" destOrd="0" parTransId="{288C152F-411A-4AC5-8FE6-945A75087155}" sibTransId="{175260CB-E7B3-42EA-925F-2413C20DC8D0}"/>
    <dgm:cxn modelId="{B22EE738-1142-462B-8489-FFF2FD4B61FE}" srcId="{009154BA-3FAB-4B3B-8102-9E5C37ECE6DB}" destId="{F4315F9B-F307-4F5F-AF78-6D5BC1C84118}" srcOrd="2" destOrd="0" parTransId="{910B47F0-CDE4-4DEA-9A61-8E0F8853B2A9}" sibTransId="{52A76C7B-A0C3-42F2-A894-E97A61FDC803}"/>
    <dgm:cxn modelId="{42592343-F748-43C9-AA09-FD8EECB1DBFA}" type="presOf" srcId="{3245A1FA-14B3-4485-9792-A5445702F6E8}" destId="{2115E8C4-2839-477B-8D4F-8D804699370F}" srcOrd="0" destOrd="0" presId="urn:microsoft.com/office/officeart/2005/8/layout/vList5"/>
    <dgm:cxn modelId="{7E881AB0-71C7-499B-A744-3B1BC71B48E3}" type="presOf" srcId="{E9981A4D-5C34-4B0E-9479-E3C383024C36}" destId="{90FF2C22-2D96-4EA6-8A79-D3FD8F3E319A}" srcOrd="0" destOrd="0" presId="urn:microsoft.com/office/officeart/2005/8/layout/vList5"/>
    <dgm:cxn modelId="{90A46D07-13DF-4776-B329-A4BC88E88C41}" srcId="{973D2851-8774-496C-828C-5E14F63F2BBD}" destId="{9CBD6BA8-838F-4DCB-AA29-E57E53F05AEB}" srcOrd="3" destOrd="0" parTransId="{16AAB7BD-B399-4F9E-97AE-E0CE0031ADCA}" sibTransId="{07E70A83-622F-4992-BB4C-529217700082}"/>
    <dgm:cxn modelId="{D45C0BA7-496C-4555-AE0D-E61F0B44CBC4}" type="presOf" srcId="{351331FC-D61F-47EF-8B38-657433C33975}" destId="{5F187DC2-D093-4A5B-96E1-2DB78409A9E9}" srcOrd="0" destOrd="1" presId="urn:microsoft.com/office/officeart/2005/8/layout/vList5"/>
    <dgm:cxn modelId="{B2DD0FF5-B0C8-4BF9-B901-94192A6586F4}" srcId="{C3B05A22-4CCD-4AC4-A724-6A9D4E16594E}" destId="{4F94596F-210E-4466-9507-A41AF997EDC1}" srcOrd="1" destOrd="0" parTransId="{6A90EAAC-9BCB-468D-84C7-3C734702BC0B}" sibTransId="{1BA9F9E7-54C2-4CF3-8D47-266AE2896C32}"/>
    <dgm:cxn modelId="{54E2D1FE-CB3A-41FD-8510-D03D075C7225}" type="presOf" srcId="{EACB7385-972C-477C-A71D-19F96BE09DF7}" destId="{42834957-CDB4-4153-B6AA-08703873674F}" srcOrd="0" destOrd="0" presId="urn:microsoft.com/office/officeart/2005/8/layout/vList5"/>
    <dgm:cxn modelId="{7F095CE4-D6A4-4D48-90EE-D404B07979DE}" srcId="{75E449DE-0DF0-4B95-A832-F78EC0A92C84}" destId="{71C2AFBC-6397-409D-AAE5-031BBE66C0F9}" srcOrd="3" destOrd="0" parTransId="{6B5C26B1-A2DB-4ACF-9A1C-C90F802053BC}" sibTransId="{19D44A52-A0AB-430C-BA42-267F536FFCF3}"/>
    <dgm:cxn modelId="{A9973941-DF9A-43F8-8A27-A2F05AD38461}" srcId="{862E00A0-B3F8-4FD9-A9D3-952A60024D7F}" destId="{2BB14316-CD15-4869-9CD0-8831C83FD47C}" srcOrd="0" destOrd="0" parTransId="{1A2B01EB-2FA3-49A2-88F9-9AA81F89E2B9}" sibTransId="{27695E0D-13CB-475F-AB51-975CA51C409A}"/>
    <dgm:cxn modelId="{81D4AD5E-24A5-4350-BFD1-61B7BAA8C679}" type="presOf" srcId="{5413F793-28B0-49EE-94D6-E229E422B57A}" destId="{0C4442AB-DC00-4736-BB5F-5D0B5F6F5640}" srcOrd="0" destOrd="1" presId="urn:microsoft.com/office/officeart/2005/8/layout/vList5"/>
    <dgm:cxn modelId="{52EF3D72-83DC-4632-A162-D7AC2F191671}" type="presOf" srcId="{3CECC0A6-7474-4F6A-9AAC-6CD0B4A2C920}" destId="{0C4442AB-DC00-4736-BB5F-5D0B5F6F5640}" srcOrd="0" destOrd="3" presId="urn:microsoft.com/office/officeart/2005/8/layout/vList5"/>
    <dgm:cxn modelId="{4F796062-9A3D-43AF-A091-744A4CB08217}" srcId="{C3B05A22-4CCD-4AC4-A724-6A9D4E16594E}" destId="{75E449DE-0DF0-4B95-A832-F78EC0A92C84}" srcOrd="7" destOrd="0" parTransId="{B6532DA7-644F-41F1-8567-254CEE057B44}" sibTransId="{554FCD5E-6FD4-4A67-8C69-4D7C8F7AA2E6}"/>
    <dgm:cxn modelId="{87CAD46B-C94F-4994-A531-423C4A66F1C1}" type="presOf" srcId="{3C06ECBE-AA86-4EA9-A7B9-BEF35C17D0AD}" destId="{5F187DC2-D093-4A5B-96E1-2DB78409A9E9}" srcOrd="0" destOrd="0" presId="urn:microsoft.com/office/officeart/2005/8/layout/vList5"/>
    <dgm:cxn modelId="{9C993D9C-C333-4F87-B667-B6529BD9E583}" srcId="{C3B05A22-4CCD-4AC4-A724-6A9D4E16594E}" destId="{4BF01046-A779-4E15-BBA8-9AB5ACD74D59}" srcOrd="3" destOrd="0" parTransId="{977F1731-4D14-40F0-891F-3DC7D5CBE153}" sibTransId="{382ED20F-7DD6-4222-B2B0-9FF14DB07008}"/>
    <dgm:cxn modelId="{2DDB50A8-054D-41A8-9C57-169506BA4661}" srcId="{973D2851-8774-496C-828C-5E14F63F2BBD}" destId="{C48A5245-CE40-4EFA-94B2-26BC00617C7D}" srcOrd="2" destOrd="0" parTransId="{EEFD2859-A15E-43C7-A28F-EC0C1050E753}" sibTransId="{136C0E49-625B-4476-80B9-253880066A5C}"/>
    <dgm:cxn modelId="{BCDD395C-52F0-42C8-8271-F11655944D46}" srcId="{C3B05A22-4CCD-4AC4-A724-6A9D4E16594E}" destId="{3245A1FA-14B3-4485-9792-A5445702F6E8}" srcOrd="2" destOrd="0" parTransId="{0ABCC285-9D0A-44B8-84CA-6458EC792CDE}" sibTransId="{3A31C085-1DBA-4784-9EF8-95BB317B49E2}"/>
    <dgm:cxn modelId="{475B74D9-0614-4C16-8134-E494434508BA}" srcId="{4F94596F-210E-4466-9507-A41AF997EDC1}" destId="{AFDE0B0C-136B-4D2F-A12D-DEFDA53B2F8E}" srcOrd="0" destOrd="0" parTransId="{2FCA36D8-7277-405A-BFE4-D773573B927B}" sibTransId="{1ACC0A5A-2CA5-4085-B93B-29781FA6C459}"/>
    <dgm:cxn modelId="{137B51AC-70C2-44E2-AF49-2D40381840B9}" srcId="{C3B05A22-4CCD-4AC4-A724-6A9D4E16594E}" destId="{E9981A4D-5C34-4B0E-9479-E3C383024C36}" srcOrd="0" destOrd="0" parTransId="{ABDA3F23-38F1-47DA-994B-36BCB1E94923}" sibTransId="{982A94C4-04E8-47AB-94F9-490B0DCF0248}"/>
    <dgm:cxn modelId="{759F0D36-0FD7-4A98-838F-7B38F78AC27C}" srcId="{4BF01046-A779-4E15-BBA8-9AB5ACD74D59}" destId="{EACB7385-972C-477C-A71D-19F96BE09DF7}" srcOrd="0" destOrd="0" parTransId="{F31D3C26-2F41-42B1-9261-9A3E4713D7AF}" sibTransId="{D67D0821-127C-45F2-8307-ABEE1C373005}"/>
    <dgm:cxn modelId="{7446FBC3-D36B-41A5-8494-F9B78F7D3B33}" type="presParOf" srcId="{2081D09F-7D63-4DA1-AEEA-1AECC416CD75}" destId="{62FFE87E-AD94-4905-8292-E57ED6E62051}" srcOrd="0" destOrd="0" presId="urn:microsoft.com/office/officeart/2005/8/layout/vList5"/>
    <dgm:cxn modelId="{431588D2-01EB-421C-AB53-72DA8E9C0235}" type="presParOf" srcId="{62FFE87E-AD94-4905-8292-E57ED6E62051}" destId="{90FF2C22-2D96-4EA6-8A79-D3FD8F3E319A}" srcOrd="0" destOrd="0" presId="urn:microsoft.com/office/officeart/2005/8/layout/vList5"/>
    <dgm:cxn modelId="{D3BA7F37-4438-4BFE-BAC9-20B772A3CB03}" type="presParOf" srcId="{62FFE87E-AD94-4905-8292-E57ED6E62051}" destId="{E8E57D6E-95D6-4D81-991C-F9BFF8F43EA6}" srcOrd="1" destOrd="0" presId="urn:microsoft.com/office/officeart/2005/8/layout/vList5"/>
    <dgm:cxn modelId="{6CB36972-7AF0-4C9E-8DA6-A453DF59C12E}" type="presParOf" srcId="{2081D09F-7D63-4DA1-AEEA-1AECC416CD75}" destId="{4D08A731-263A-47B7-AC79-FB3156CA5534}" srcOrd="1" destOrd="0" presId="urn:microsoft.com/office/officeart/2005/8/layout/vList5"/>
    <dgm:cxn modelId="{2AC8A9A2-03E9-4D86-8AEA-B9E77D1E7890}" type="presParOf" srcId="{2081D09F-7D63-4DA1-AEEA-1AECC416CD75}" destId="{08B29906-6D1B-4F02-A6AB-B86BC13D101D}" srcOrd="2" destOrd="0" presId="urn:microsoft.com/office/officeart/2005/8/layout/vList5"/>
    <dgm:cxn modelId="{2BDBC22A-060A-4FD9-9E51-85C361DC2B3A}" type="presParOf" srcId="{08B29906-6D1B-4F02-A6AB-B86BC13D101D}" destId="{2E9DD385-994D-4B81-80EF-7FEFF5836206}" srcOrd="0" destOrd="0" presId="urn:microsoft.com/office/officeart/2005/8/layout/vList5"/>
    <dgm:cxn modelId="{09EE05CB-8F2D-44B1-B564-3FDDCF8748F1}" type="presParOf" srcId="{08B29906-6D1B-4F02-A6AB-B86BC13D101D}" destId="{26F726C5-8C32-443A-A1C6-0CAA9EA6962B}" srcOrd="1" destOrd="0" presId="urn:microsoft.com/office/officeart/2005/8/layout/vList5"/>
    <dgm:cxn modelId="{5657A35C-55D0-4AC1-85BF-196EB95B1B62}" type="presParOf" srcId="{2081D09F-7D63-4DA1-AEEA-1AECC416CD75}" destId="{83CF7B52-C10D-41C4-828F-C8DA3AAF7962}" srcOrd="3" destOrd="0" presId="urn:microsoft.com/office/officeart/2005/8/layout/vList5"/>
    <dgm:cxn modelId="{DF983864-5933-43BC-8A52-A6D109EF95F7}" type="presParOf" srcId="{2081D09F-7D63-4DA1-AEEA-1AECC416CD75}" destId="{C045ACCE-8FCA-490D-AEA7-C1F66E46AE41}" srcOrd="4" destOrd="0" presId="urn:microsoft.com/office/officeart/2005/8/layout/vList5"/>
    <dgm:cxn modelId="{A271747E-F1AB-4617-9FD3-08B9C4CEDAF5}" type="presParOf" srcId="{C045ACCE-8FCA-490D-AEA7-C1F66E46AE41}" destId="{2115E8C4-2839-477B-8D4F-8D804699370F}" srcOrd="0" destOrd="0" presId="urn:microsoft.com/office/officeart/2005/8/layout/vList5"/>
    <dgm:cxn modelId="{12FF51C9-3009-4B10-A010-8C9E40EC952C}" type="presParOf" srcId="{C045ACCE-8FCA-490D-AEA7-C1F66E46AE41}" destId="{0C845026-1E65-414E-9E76-9C3786B8BC83}" srcOrd="1" destOrd="0" presId="urn:microsoft.com/office/officeart/2005/8/layout/vList5"/>
    <dgm:cxn modelId="{7DDFC9A7-30C1-4F76-8DC9-364D3EA00741}" type="presParOf" srcId="{2081D09F-7D63-4DA1-AEEA-1AECC416CD75}" destId="{5B269102-7B60-4CEC-A49B-352321F131BB}" srcOrd="5" destOrd="0" presId="urn:microsoft.com/office/officeart/2005/8/layout/vList5"/>
    <dgm:cxn modelId="{142ADB53-D613-42A3-8BC1-843AE8F1282C}" type="presParOf" srcId="{2081D09F-7D63-4DA1-AEEA-1AECC416CD75}" destId="{470C4486-BC52-45E9-944E-911240087CA9}" srcOrd="6" destOrd="0" presId="urn:microsoft.com/office/officeart/2005/8/layout/vList5"/>
    <dgm:cxn modelId="{549974E9-7020-4DA9-8126-B877066D01CC}" type="presParOf" srcId="{470C4486-BC52-45E9-944E-911240087CA9}" destId="{B0671A84-622E-49AB-BCA5-551FD8726656}" srcOrd="0" destOrd="0" presId="urn:microsoft.com/office/officeart/2005/8/layout/vList5"/>
    <dgm:cxn modelId="{3D09C876-A7C1-4F50-BF60-9662455BFA23}" type="presParOf" srcId="{470C4486-BC52-45E9-944E-911240087CA9}" destId="{42834957-CDB4-4153-B6AA-08703873674F}" srcOrd="1" destOrd="0" presId="urn:microsoft.com/office/officeart/2005/8/layout/vList5"/>
    <dgm:cxn modelId="{CA5FE22E-F172-446B-B0CB-5365BFB45280}" type="presParOf" srcId="{2081D09F-7D63-4DA1-AEEA-1AECC416CD75}" destId="{DEB58E7D-7E91-4E39-837E-0FE6783F797C}" srcOrd="7" destOrd="0" presId="urn:microsoft.com/office/officeart/2005/8/layout/vList5"/>
    <dgm:cxn modelId="{F86954CA-275A-49F7-AEBC-59F3CAB09BCD}" type="presParOf" srcId="{2081D09F-7D63-4DA1-AEEA-1AECC416CD75}" destId="{1F153A4F-881A-44AB-AB65-645E4FE500CF}" srcOrd="8" destOrd="0" presId="urn:microsoft.com/office/officeart/2005/8/layout/vList5"/>
    <dgm:cxn modelId="{0C850EFF-A9E9-4D01-8DF8-58A40B34F7B8}" type="presParOf" srcId="{1F153A4F-881A-44AB-AB65-645E4FE500CF}" destId="{8D58A2E9-6B75-407C-AD6C-4BB40793EE79}" srcOrd="0" destOrd="0" presId="urn:microsoft.com/office/officeart/2005/8/layout/vList5"/>
    <dgm:cxn modelId="{A74961B0-A681-44C4-9221-3C97036AC8A3}" type="presParOf" srcId="{1F153A4F-881A-44AB-AB65-645E4FE500CF}" destId="{0C4442AB-DC00-4736-BB5F-5D0B5F6F5640}" srcOrd="1" destOrd="0" presId="urn:microsoft.com/office/officeart/2005/8/layout/vList5"/>
    <dgm:cxn modelId="{0DEC3404-F4C1-493F-837B-77499A34CA99}" type="presParOf" srcId="{2081D09F-7D63-4DA1-AEEA-1AECC416CD75}" destId="{19D7086C-69E7-4D8C-AE3A-F09FB8CAFA72}" srcOrd="9" destOrd="0" presId="urn:microsoft.com/office/officeart/2005/8/layout/vList5"/>
    <dgm:cxn modelId="{A35CD048-D6A5-4893-928A-411603CD530E}" type="presParOf" srcId="{2081D09F-7D63-4DA1-AEEA-1AECC416CD75}" destId="{6A1F3A43-26A4-4D4A-A8EA-E706DECAD0B3}" srcOrd="10" destOrd="0" presId="urn:microsoft.com/office/officeart/2005/8/layout/vList5"/>
    <dgm:cxn modelId="{67AA69FB-9D17-4C54-9DE9-29CA08DC423F}" type="presParOf" srcId="{6A1F3A43-26A4-4D4A-A8EA-E706DECAD0B3}" destId="{CE56159F-D745-43E0-8ACD-2569F0E0A616}" srcOrd="0" destOrd="0" presId="urn:microsoft.com/office/officeart/2005/8/layout/vList5"/>
    <dgm:cxn modelId="{9B7630DD-35B4-447D-9E29-20F38FCD9654}" type="presParOf" srcId="{6A1F3A43-26A4-4D4A-A8EA-E706DECAD0B3}" destId="{D42FA997-3038-467C-BB4D-5702F8FAFE63}" srcOrd="1" destOrd="0" presId="urn:microsoft.com/office/officeart/2005/8/layout/vList5"/>
    <dgm:cxn modelId="{5F2F2087-C012-4B5A-9C66-5EA22F3EF335}" type="presParOf" srcId="{2081D09F-7D63-4DA1-AEEA-1AECC416CD75}" destId="{9ED0070A-7F00-4772-817B-21DCE411F4C4}" srcOrd="11" destOrd="0" presId="urn:microsoft.com/office/officeart/2005/8/layout/vList5"/>
    <dgm:cxn modelId="{DEE8081B-D6B1-4C86-9F0A-8D1BAF6432A8}" type="presParOf" srcId="{2081D09F-7D63-4DA1-AEEA-1AECC416CD75}" destId="{9C25176B-CACD-426A-845E-196E9BAE7207}" srcOrd="12" destOrd="0" presId="urn:microsoft.com/office/officeart/2005/8/layout/vList5"/>
    <dgm:cxn modelId="{A71AC1B3-7118-4CBA-9ACB-CE3DFDBA57BA}" type="presParOf" srcId="{9C25176B-CACD-426A-845E-196E9BAE7207}" destId="{91F4025F-594F-4861-98B1-D5E1B9372155}" srcOrd="0" destOrd="0" presId="urn:microsoft.com/office/officeart/2005/8/layout/vList5"/>
    <dgm:cxn modelId="{98B99B64-451D-4C1B-9FA2-21410E2D8968}" type="presParOf" srcId="{9C25176B-CACD-426A-845E-196E9BAE7207}" destId="{3E692945-9E52-4AA5-9743-CBF2744DB872}" srcOrd="1" destOrd="0" presId="urn:microsoft.com/office/officeart/2005/8/layout/vList5"/>
    <dgm:cxn modelId="{C582DDB6-0641-4FF9-ACF7-1C04ED9F31A0}" type="presParOf" srcId="{2081D09F-7D63-4DA1-AEEA-1AECC416CD75}" destId="{234DAE73-CB44-406E-89F7-FB5DB1EDF08A}" srcOrd="13" destOrd="0" presId="urn:microsoft.com/office/officeart/2005/8/layout/vList5"/>
    <dgm:cxn modelId="{B86AF654-7ECB-4F88-84BB-2D5FC48FE877}" type="presParOf" srcId="{2081D09F-7D63-4DA1-AEEA-1AECC416CD75}" destId="{9404F045-E365-4D75-95B8-C3EF8D01910C}" srcOrd="14" destOrd="0" presId="urn:microsoft.com/office/officeart/2005/8/layout/vList5"/>
    <dgm:cxn modelId="{97BDAEE1-B1E1-4781-A956-70DC2B2AC25F}" type="presParOf" srcId="{9404F045-E365-4D75-95B8-C3EF8D01910C}" destId="{16A71737-E66F-4C90-B5A6-5C6F1FC586AC}" srcOrd="0" destOrd="0" presId="urn:microsoft.com/office/officeart/2005/8/layout/vList5"/>
    <dgm:cxn modelId="{2F876657-A772-4FDA-B866-0796315AE693}" type="presParOf" srcId="{9404F045-E365-4D75-95B8-C3EF8D01910C}" destId="{5F187DC2-D093-4A5B-96E1-2DB78409A9E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06676A-6D3A-4558-A2C2-C762C007C00B}">
      <dsp:nvSpPr>
        <dsp:cNvPr id="0" name=""/>
        <dsp:cNvSpPr/>
      </dsp:nvSpPr>
      <dsp:spPr>
        <a:xfrm>
          <a:off x="1705895" y="299316"/>
          <a:ext cx="2336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3633" y="4572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/>
        </a:p>
      </dsp:txBody>
      <dsp:txXfrm>
        <a:off x="1816106" y="343715"/>
        <a:ext cx="13211" cy="2642"/>
      </dsp:txXfrm>
    </dsp:sp>
    <dsp:sp modelId="{2F680D0C-908E-47FB-A933-1B54538C38F9}">
      <dsp:nvSpPr>
        <dsp:cNvPr id="0" name=""/>
        <dsp:cNvSpPr/>
      </dsp:nvSpPr>
      <dsp:spPr>
        <a:xfrm>
          <a:off x="558854" y="384"/>
          <a:ext cx="1148841" cy="6893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Edmund Compton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1967-1971</a:t>
          </a:r>
        </a:p>
      </dsp:txBody>
      <dsp:txXfrm>
        <a:off x="558854" y="384"/>
        <a:ext cx="1148841" cy="689304"/>
      </dsp:txXfrm>
    </dsp:sp>
    <dsp:sp modelId="{6FF8ED46-1561-4F28-88A2-26A17E798A00}">
      <dsp:nvSpPr>
        <dsp:cNvPr id="0" name=""/>
        <dsp:cNvSpPr/>
      </dsp:nvSpPr>
      <dsp:spPr>
        <a:xfrm>
          <a:off x="3118970" y="299316"/>
          <a:ext cx="2336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3633" y="4572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/>
        </a:p>
      </dsp:txBody>
      <dsp:txXfrm>
        <a:off x="3229181" y="343715"/>
        <a:ext cx="13211" cy="2642"/>
      </dsp:txXfrm>
    </dsp:sp>
    <dsp:sp modelId="{19F04ACE-FA4E-4290-BFD8-4A03AF000094}">
      <dsp:nvSpPr>
        <dsp:cNvPr id="0" name=""/>
        <dsp:cNvSpPr/>
      </dsp:nvSpPr>
      <dsp:spPr>
        <a:xfrm>
          <a:off x="1971929" y="384"/>
          <a:ext cx="1148841" cy="6893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Alan Marre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1971 - 1976</a:t>
          </a:r>
        </a:p>
      </dsp:txBody>
      <dsp:txXfrm>
        <a:off x="1971929" y="384"/>
        <a:ext cx="1148841" cy="689304"/>
      </dsp:txXfrm>
    </dsp:sp>
    <dsp:sp modelId="{ABA7AA0B-670D-4E27-9CD9-33FDEE60179D}">
      <dsp:nvSpPr>
        <dsp:cNvPr id="0" name=""/>
        <dsp:cNvSpPr/>
      </dsp:nvSpPr>
      <dsp:spPr>
        <a:xfrm>
          <a:off x="1133274" y="687889"/>
          <a:ext cx="2826150" cy="233633"/>
        </a:xfrm>
        <a:custGeom>
          <a:avLst/>
          <a:gdLst/>
          <a:ahLst/>
          <a:cxnLst/>
          <a:rect l="0" t="0" r="0" b="0"/>
          <a:pathLst>
            <a:path>
              <a:moveTo>
                <a:pt x="2826150" y="0"/>
              </a:moveTo>
              <a:lnTo>
                <a:pt x="2826150" y="133916"/>
              </a:lnTo>
              <a:lnTo>
                <a:pt x="0" y="133916"/>
              </a:lnTo>
              <a:lnTo>
                <a:pt x="0" y="233633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/>
        </a:p>
      </dsp:txBody>
      <dsp:txXfrm>
        <a:off x="2475388" y="803384"/>
        <a:ext cx="141923" cy="2642"/>
      </dsp:txXfrm>
    </dsp:sp>
    <dsp:sp modelId="{5A957C2B-A6A4-4AEA-9E00-B777AE3F414B}">
      <dsp:nvSpPr>
        <dsp:cNvPr id="0" name=""/>
        <dsp:cNvSpPr/>
      </dsp:nvSpPr>
      <dsp:spPr>
        <a:xfrm>
          <a:off x="3385004" y="384"/>
          <a:ext cx="1148841" cy="6893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Idwal Pugh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1976 - 1978</a:t>
          </a:r>
        </a:p>
      </dsp:txBody>
      <dsp:txXfrm>
        <a:off x="3385004" y="384"/>
        <a:ext cx="1148841" cy="689304"/>
      </dsp:txXfrm>
    </dsp:sp>
    <dsp:sp modelId="{522D5C39-507F-40E0-89E1-E436748D6F25}">
      <dsp:nvSpPr>
        <dsp:cNvPr id="0" name=""/>
        <dsp:cNvSpPr/>
      </dsp:nvSpPr>
      <dsp:spPr>
        <a:xfrm>
          <a:off x="1705895" y="1252855"/>
          <a:ext cx="2336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3633" y="4572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/>
        </a:p>
      </dsp:txBody>
      <dsp:txXfrm>
        <a:off x="1816106" y="1297253"/>
        <a:ext cx="13211" cy="2642"/>
      </dsp:txXfrm>
    </dsp:sp>
    <dsp:sp modelId="{53E442C0-D629-47C6-BEF5-F35342182014}">
      <dsp:nvSpPr>
        <dsp:cNvPr id="0" name=""/>
        <dsp:cNvSpPr/>
      </dsp:nvSpPr>
      <dsp:spPr>
        <a:xfrm>
          <a:off x="558854" y="953922"/>
          <a:ext cx="1148841" cy="6893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Cecil Clothier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1979 - 1984</a:t>
          </a:r>
        </a:p>
      </dsp:txBody>
      <dsp:txXfrm>
        <a:off x="558854" y="953922"/>
        <a:ext cx="1148841" cy="689304"/>
      </dsp:txXfrm>
    </dsp:sp>
    <dsp:sp modelId="{782CD6C0-05C5-409E-AABA-E8B53750DDF6}">
      <dsp:nvSpPr>
        <dsp:cNvPr id="0" name=""/>
        <dsp:cNvSpPr/>
      </dsp:nvSpPr>
      <dsp:spPr>
        <a:xfrm>
          <a:off x="3118970" y="1252855"/>
          <a:ext cx="2336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3633" y="4572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/>
        </a:p>
      </dsp:txBody>
      <dsp:txXfrm>
        <a:off x="3229181" y="1297253"/>
        <a:ext cx="13211" cy="2642"/>
      </dsp:txXfrm>
    </dsp:sp>
    <dsp:sp modelId="{E25D09A1-4D1A-47A3-924A-D2194AD8FC08}">
      <dsp:nvSpPr>
        <dsp:cNvPr id="0" name=""/>
        <dsp:cNvSpPr/>
      </dsp:nvSpPr>
      <dsp:spPr>
        <a:xfrm>
          <a:off x="1971929" y="953922"/>
          <a:ext cx="1148841" cy="6893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Anthony Barrowclough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1985 - 1989</a:t>
          </a:r>
        </a:p>
      </dsp:txBody>
      <dsp:txXfrm>
        <a:off x="1971929" y="953922"/>
        <a:ext cx="1148841" cy="689304"/>
      </dsp:txXfrm>
    </dsp:sp>
    <dsp:sp modelId="{0B4817B6-63A5-4239-B144-8807CC8C81F9}">
      <dsp:nvSpPr>
        <dsp:cNvPr id="0" name=""/>
        <dsp:cNvSpPr/>
      </dsp:nvSpPr>
      <dsp:spPr>
        <a:xfrm>
          <a:off x="1133274" y="1641427"/>
          <a:ext cx="2826150" cy="233633"/>
        </a:xfrm>
        <a:custGeom>
          <a:avLst/>
          <a:gdLst/>
          <a:ahLst/>
          <a:cxnLst/>
          <a:rect l="0" t="0" r="0" b="0"/>
          <a:pathLst>
            <a:path>
              <a:moveTo>
                <a:pt x="2826150" y="0"/>
              </a:moveTo>
              <a:lnTo>
                <a:pt x="2826150" y="133916"/>
              </a:lnTo>
              <a:lnTo>
                <a:pt x="0" y="133916"/>
              </a:lnTo>
              <a:lnTo>
                <a:pt x="0" y="233633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/>
        </a:p>
      </dsp:txBody>
      <dsp:txXfrm>
        <a:off x="2475388" y="1756923"/>
        <a:ext cx="141923" cy="2642"/>
      </dsp:txXfrm>
    </dsp:sp>
    <dsp:sp modelId="{5AE92F39-FCF6-4415-AC62-1569321D38E3}">
      <dsp:nvSpPr>
        <dsp:cNvPr id="0" name=""/>
        <dsp:cNvSpPr/>
      </dsp:nvSpPr>
      <dsp:spPr>
        <a:xfrm>
          <a:off x="3385004" y="953922"/>
          <a:ext cx="1148841" cy="6893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William Reid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1990 - 1996</a:t>
          </a:r>
        </a:p>
      </dsp:txBody>
      <dsp:txXfrm>
        <a:off x="3385004" y="953922"/>
        <a:ext cx="1148841" cy="689304"/>
      </dsp:txXfrm>
    </dsp:sp>
    <dsp:sp modelId="{8EEB9873-6670-4842-BDB2-001E7FE603A2}">
      <dsp:nvSpPr>
        <dsp:cNvPr id="0" name=""/>
        <dsp:cNvSpPr/>
      </dsp:nvSpPr>
      <dsp:spPr>
        <a:xfrm>
          <a:off x="1705895" y="2206393"/>
          <a:ext cx="2336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3633" y="4572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/>
        </a:p>
      </dsp:txBody>
      <dsp:txXfrm>
        <a:off x="1816106" y="2250792"/>
        <a:ext cx="13211" cy="2642"/>
      </dsp:txXfrm>
    </dsp:sp>
    <dsp:sp modelId="{49FEBD64-AAF5-43CC-979B-4B8E948A5DD5}">
      <dsp:nvSpPr>
        <dsp:cNvPr id="0" name=""/>
        <dsp:cNvSpPr/>
      </dsp:nvSpPr>
      <dsp:spPr>
        <a:xfrm>
          <a:off x="558854" y="1907460"/>
          <a:ext cx="1148841" cy="6893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Michael Buckley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1997 - 2002</a:t>
          </a:r>
        </a:p>
      </dsp:txBody>
      <dsp:txXfrm>
        <a:off x="558854" y="1907460"/>
        <a:ext cx="1148841" cy="689304"/>
      </dsp:txXfrm>
    </dsp:sp>
    <dsp:sp modelId="{6F3262BD-7A11-41F5-9C04-8B51755DF811}">
      <dsp:nvSpPr>
        <dsp:cNvPr id="0" name=""/>
        <dsp:cNvSpPr/>
      </dsp:nvSpPr>
      <dsp:spPr>
        <a:xfrm>
          <a:off x="3118970" y="2206393"/>
          <a:ext cx="2336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3633" y="4572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/>
        </a:p>
      </dsp:txBody>
      <dsp:txXfrm>
        <a:off x="3229181" y="2250792"/>
        <a:ext cx="13211" cy="2642"/>
      </dsp:txXfrm>
    </dsp:sp>
    <dsp:sp modelId="{451B16CB-A544-4BDA-A1FF-08158FF8857E}">
      <dsp:nvSpPr>
        <dsp:cNvPr id="0" name=""/>
        <dsp:cNvSpPr/>
      </dsp:nvSpPr>
      <dsp:spPr>
        <a:xfrm>
          <a:off x="1971929" y="1907460"/>
          <a:ext cx="1148841" cy="6893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Ann Abraham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2002 - 2012</a:t>
          </a:r>
        </a:p>
      </dsp:txBody>
      <dsp:txXfrm>
        <a:off x="1971929" y="1907460"/>
        <a:ext cx="1148841" cy="689304"/>
      </dsp:txXfrm>
    </dsp:sp>
    <dsp:sp modelId="{9D8E259A-E0D4-442D-8C3C-3DAAC3119DA5}">
      <dsp:nvSpPr>
        <dsp:cNvPr id="0" name=""/>
        <dsp:cNvSpPr/>
      </dsp:nvSpPr>
      <dsp:spPr>
        <a:xfrm>
          <a:off x="3385004" y="1907460"/>
          <a:ext cx="1148841" cy="6893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Dame Julie Mellor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2012 - present</a:t>
          </a:r>
        </a:p>
      </dsp:txBody>
      <dsp:txXfrm>
        <a:off x="3385004" y="1907460"/>
        <a:ext cx="1148841" cy="6893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E57D6E-95D6-4D81-991C-F9BFF8F43EA6}">
      <dsp:nvSpPr>
        <dsp:cNvPr id="0" name=""/>
        <dsp:cNvSpPr/>
      </dsp:nvSpPr>
      <dsp:spPr>
        <a:xfrm rot="5400000">
          <a:off x="4071303" y="-1675542"/>
          <a:ext cx="847469" cy="423062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/>
            <a:t> conducere, control de performanță, de risc și de guvernare, conservarea și consolidarea încrederii publice.</a:t>
          </a:r>
          <a:endParaRPr lang="ro-RO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/>
            <a:t> viziune, misiune, strategie și politicile cheie</a:t>
          </a:r>
          <a:endParaRPr lang="ro-RO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/>
            <a:t> plan de afaceri anual și a bugetului</a:t>
          </a:r>
          <a:endParaRPr lang="ro-RO" sz="1000" b="1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/>
            <a:t> raport anual</a:t>
          </a:r>
          <a:endParaRPr lang="ro-RO" sz="1000" b="1" kern="1200"/>
        </a:p>
      </dsp:txBody>
      <dsp:txXfrm rot="-5400000">
        <a:off x="2379726" y="57405"/>
        <a:ext cx="4189254" cy="764729"/>
      </dsp:txXfrm>
    </dsp:sp>
    <dsp:sp modelId="{90FF2C22-2D96-4EA6-8A79-D3FD8F3E319A}">
      <dsp:nvSpPr>
        <dsp:cNvPr id="0" name=""/>
        <dsp:cNvSpPr/>
      </dsp:nvSpPr>
      <dsp:spPr>
        <a:xfrm>
          <a:off x="0" y="3650"/>
          <a:ext cx="2379726" cy="87223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Consiliul de administrație</a:t>
          </a:r>
          <a:endParaRPr lang="ro-RO" sz="1200" kern="1200"/>
        </a:p>
      </dsp:txBody>
      <dsp:txXfrm>
        <a:off x="42579" y="46229"/>
        <a:ext cx="2294568" cy="787080"/>
      </dsp:txXfrm>
    </dsp:sp>
    <dsp:sp modelId="{26F726C5-8C32-443A-A1C6-0CAA9EA6962B}">
      <dsp:nvSpPr>
        <dsp:cNvPr id="0" name=""/>
        <dsp:cNvSpPr/>
      </dsp:nvSpPr>
      <dsp:spPr>
        <a:xfrm rot="5400000">
          <a:off x="4098200" y="-693772"/>
          <a:ext cx="793674" cy="423062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/>
            <a:t> auditul intern și extern</a:t>
          </a:r>
          <a:endParaRPr lang="ro-RO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/>
            <a:t> raport financiar</a:t>
          </a:r>
          <a:endParaRPr lang="ro-RO" sz="1000" b="1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/>
            <a:t> controale financiare interne</a:t>
          </a:r>
          <a:endParaRPr lang="ro-RO" sz="1000" b="1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/>
            <a:t> gestionare a riscurilor.</a:t>
          </a:r>
          <a:endParaRPr lang="ro-RO" sz="1000" b="1" kern="1200"/>
        </a:p>
      </dsp:txBody>
      <dsp:txXfrm rot="-5400000">
        <a:off x="2379725" y="1063447"/>
        <a:ext cx="4191880" cy="716186"/>
      </dsp:txXfrm>
    </dsp:sp>
    <dsp:sp modelId="{2E9DD385-994D-4B81-80EF-7FEFF5836206}">
      <dsp:nvSpPr>
        <dsp:cNvPr id="0" name=""/>
        <dsp:cNvSpPr/>
      </dsp:nvSpPr>
      <dsp:spPr>
        <a:xfrm>
          <a:off x="0" y="925493"/>
          <a:ext cx="2379726" cy="99209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Comitetul de Audit</a:t>
          </a:r>
          <a:endParaRPr lang="ro-RO" sz="1200" kern="1200"/>
        </a:p>
      </dsp:txBody>
      <dsp:txXfrm>
        <a:off x="48430" y="973923"/>
        <a:ext cx="2282866" cy="895232"/>
      </dsp:txXfrm>
    </dsp:sp>
    <dsp:sp modelId="{0C845026-1E65-414E-9E76-9C3786B8BC83}">
      <dsp:nvSpPr>
        <dsp:cNvPr id="0" name=""/>
        <dsp:cNvSpPr/>
      </dsp:nvSpPr>
      <dsp:spPr>
        <a:xfrm rot="5400000">
          <a:off x="4325048" y="50862"/>
          <a:ext cx="339978" cy="423062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/>
            <a:t> r</a:t>
          </a:r>
          <a:r>
            <a:rPr lang="en-GB" sz="1000" kern="1200"/>
            <a:t>emunerarea directorilor executivi</a:t>
          </a:r>
          <a:endParaRPr lang="ro-RO" sz="1000" kern="1200"/>
        </a:p>
      </dsp:txBody>
      <dsp:txXfrm rot="-5400000">
        <a:off x="2379725" y="2012781"/>
        <a:ext cx="4214028" cy="306786"/>
      </dsp:txXfrm>
    </dsp:sp>
    <dsp:sp modelId="{2115E8C4-2839-477B-8D4F-8D804699370F}">
      <dsp:nvSpPr>
        <dsp:cNvPr id="0" name=""/>
        <dsp:cNvSpPr/>
      </dsp:nvSpPr>
      <dsp:spPr>
        <a:xfrm>
          <a:off x="0" y="1967190"/>
          <a:ext cx="2379726" cy="39796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Comitetul de remunerare</a:t>
          </a:r>
          <a:endParaRPr lang="ro-RO" sz="1200" b="1" kern="1200"/>
        </a:p>
      </dsp:txBody>
      <dsp:txXfrm>
        <a:off x="19427" y="1986617"/>
        <a:ext cx="2340872" cy="359114"/>
      </dsp:txXfrm>
    </dsp:sp>
    <dsp:sp modelId="{42834957-CDB4-4153-B6AA-08703873674F}">
      <dsp:nvSpPr>
        <dsp:cNvPr id="0" name=""/>
        <dsp:cNvSpPr/>
      </dsp:nvSpPr>
      <dsp:spPr>
        <a:xfrm rot="5400000">
          <a:off x="4264404" y="562430"/>
          <a:ext cx="461267" cy="423062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0" kern="1200"/>
            <a:t> </a:t>
          </a:r>
          <a:r>
            <a:rPr lang="en-US" sz="1000" b="0" kern="1200"/>
            <a:t>supravegherea convergenței Ombudsm</a:t>
          </a:r>
          <a:r>
            <a:rPr lang="ro-RO" sz="1000" b="0" kern="1200"/>
            <a:t>an-ului </a:t>
          </a:r>
          <a:r>
            <a:rPr lang="en-US" sz="1000" b="0" kern="1200"/>
            <a:t>de a face recomandări pentru ambele consilii după cum este necesar. </a:t>
          </a:r>
          <a:endParaRPr lang="ro-RO" sz="1000" b="0" kern="1200"/>
        </a:p>
      </dsp:txBody>
      <dsp:txXfrm rot="-5400000">
        <a:off x="2379726" y="2469626"/>
        <a:ext cx="4208107" cy="416233"/>
      </dsp:txXfrm>
    </dsp:sp>
    <dsp:sp modelId="{B0671A84-622E-49AB-BCA5-551FD8726656}">
      <dsp:nvSpPr>
        <dsp:cNvPr id="0" name=""/>
        <dsp:cNvSpPr/>
      </dsp:nvSpPr>
      <dsp:spPr>
        <a:xfrm>
          <a:off x="0" y="2414763"/>
          <a:ext cx="2379726" cy="52595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Comitetul de </a:t>
          </a:r>
          <a:r>
            <a:rPr lang="ro-RO" sz="1200" b="1" kern="1200"/>
            <a:t>covergență</a:t>
          </a:r>
        </a:p>
      </dsp:txBody>
      <dsp:txXfrm>
        <a:off x="25675" y="2440438"/>
        <a:ext cx="2328376" cy="474608"/>
      </dsp:txXfrm>
    </dsp:sp>
    <dsp:sp modelId="{0C4442AB-DC00-4736-BB5F-5D0B5F6F5640}">
      <dsp:nvSpPr>
        <dsp:cNvPr id="0" name=""/>
        <dsp:cNvSpPr/>
      </dsp:nvSpPr>
      <dsp:spPr>
        <a:xfrm rot="5400000">
          <a:off x="4098200" y="1273156"/>
          <a:ext cx="793674" cy="423062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/>
            <a:t>conducerea Consiliului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/>
            <a:t>comunicate în numele instituției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/>
            <a:t>face judecăți în numele Consiliului între reuniuni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/>
            <a:t>reflectă asupra responsabilității statuare a Ombudsman-ului</a:t>
          </a:r>
        </a:p>
      </dsp:txBody>
      <dsp:txXfrm rot="-5400000">
        <a:off x="2379725" y="3030375"/>
        <a:ext cx="4191880" cy="716186"/>
      </dsp:txXfrm>
    </dsp:sp>
    <dsp:sp modelId="{8D58A2E9-6B75-407C-AD6C-4BB40793EE79}">
      <dsp:nvSpPr>
        <dsp:cNvPr id="0" name=""/>
        <dsp:cNvSpPr/>
      </dsp:nvSpPr>
      <dsp:spPr>
        <a:xfrm>
          <a:off x="0" y="2990326"/>
          <a:ext cx="2379726" cy="7962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b="1" kern="1200"/>
            <a:t>Președintele Consiliului</a:t>
          </a:r>
        </a:p>
      </dsp:txBody>
      <dsp:txXfrm>
        <a:off x="38871" y="3029197"/>
        <a:ext cx="2301984" cy="718541"/>
      </dsp:txXfrm>
    </dsp:sp>
    <dsp:sp modelId="{D42FA997-3038-467C-BB4D-5702F8FAFE63}">
      <dsp:nvSpPr>
        <dsp:cNvPr id="0" name=""/>
        <dsp:cNvSpPr/>
      </dsp:nvSpPr>
      <dsp:spPr>
        <a:xfrm rot="5400000">
          <a:off x="4310659" y="1931236"/>
          <a:ext cx="368756" cy="423062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răspundere în fața Parlamentului</a:t>
          </a:r>
          <a:r>
            <a:rPr lang="ro-RO" sz="1000" kern="1200"/>
            <a:t> </a:t>
          </a:r>
          <a:r>
            <a:rPr lang="en-US" sz="1000" kern="1200"/>
            <a:t>pentru administrara</a:t>
          </a:r>
          <a:r>
            <a:rPr lang="ro-RO" sz="1000" kern="1200"/>
            <a:t> </a:t>
          </a:r>
          <a:r>
            <a:rPr lang="en-US" sz="1000" kern="1200"/>
            <a:t>resurselor prin bun</a:t>
          </a:r>
          <a:r>
            <a:rPr lang="ro-RO" sz="1000" kern="1200"/>
            <a:t>ă</a:t>
          </a:r>
          <a:r>
            <a:rPr lang="en-US" sz="1000" kern="1200"/>
            <a:t> guvernare, calitate deciziilor luate și pentru buna gestionare financiară.</a:t>
          </a:r>
          <a:endParaRPr lang="ro-RO" sz="1000" kern="1200"/>
        </a:p>
      </dsp:txBody>
      <dsp:txXfrm rot="-5400000">
        <a:off x="2379726" y="3880171"/>
        <a:ext cx="4212623" cy="332754"/>
      </dsp:txXfrm>
    </dsp:sp>
    <dsp:sp modelId="{CE56159F-D745-43E0-8ACD-2569F0E0A616}">
      <dsp:nvSpPr>
        <dsp:cNvPr id="0" name=""/>
        <dsp:cNvSpPr/>
      </dsp:nvSpPr>
      <dsp:spPr>
        <a:xfrm>
          <a:off x="0" y="3836214"/>
          <a:ext cx="2379726" cy="4206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400" b="1" kern="1200"/>
            <a:t>Contabil șef</a:t>
          </a:r>
        </a:p>
      </dsp:txBody>
      <dsp:txXfrm>
        <a:off x="20535" y="3856749"/>
        <a:ext cx="2338656" cy="379597"/>
      </dsp:txXfrm>
    </dsp:sp>
    <dsp:sp modelId="{3E692945-9E52-4AA5-9743-CBF2744DB872}">
      <dsp:nvSpPr>
        <dsp:cNvPr id="0" name=""/>
        <dsp:cNvSpPr/>
      </dsp:nvSpPr>
      <dsp:spPr>
        <a:xfrm rot="5400000">
          <a:off x="4001646" y="2684566"/>
          <a:ext cx="986783" cy="423062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7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luarea deciziilor finale privind cazurile în cadrul sistemului de delegare</a:t>
          </a:r>
          <a:endParaRPr lang="ro-RO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luarea deciziilor finale privind recomandările în care se identifică greșeli mari sau repetate</a:t>
          </a:r>
          <a:endParaRPr lang="ro-RO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vorbirea în numele instituției cu privire la deciziile de caz și conduce relații cu persoanele angrenate în cazuri</a:t>
          </a:r>
          <a:r>
            <a:rPr lang="en-US" sz="700" kern="1200"/>
            <a:t>.</a:t>
          </a:r>
          <a:endParaRPr lang="ro-RO" sz="700" kern="1200"/>
        </a:p>
      </dsp:txBody>
      <dsp:txXfrm rot="-5400000">
        <a:off x="2379726" y="4354658"/>
        <a:ext cx="4182453" cy="890441"/>
      </dsp:txXfrm>
    </dsp:sp>
    <dsp:sp modelId="{91F4025F-594F-4861-98B1-D5E1B9372155}">
      <dsp:nvSpPr>
        <dsp:cNvPr id="0" name=""/>
        <dsp:cNvSpPr/>
      </dsp:nvSpPr>
      <dsp:spPr>
        <a:xfrm>
          <a:off x="0" y="4329635"/>
          <a:ext cx="2379726" cy="94048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b="1" kern="1200"/>
            <a:t>Ombudsman</a:t>
          </a:r>
        </a:p>
      </dsp:txBody>
      <dsp:txXfrm>
        <a:off x="45911" y="4375546"/>
        <a:ext cx="2287904" cy="848662"/>
      </dsp:txXfrm>
    </dsp:sp>
    <dsp:sp modelId="{5F187DC2-D093-4A5B-96E1-2DB78409A9E9}">
      <dsp:nvSpPr>
        <dsp:cNvPr id="0" name=""/>
        <dsp:cNvSpPr/>
      </dsp:nvSpPr>
      <dsp:spPr>
        <a:xfrm rot="5400000">
          <a:off x="4116002" y="3661037"/>
          <a:ext cx="758070" cy="423062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900" kern="1200"/>
            <a:t> </a:t>
          </a:r>
          <a:r>
            <a:rPr lang="en-US" sz="1000" kern="1200"/>
            <a:t>conducerea organizației</a:t>
          </a:r>
          <a:endParaRPr lang="ro-RO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/>
            <a:t> </a:t>
          </a:r>
          <a:r>
            <a:rPr lang="en-US" sz="1000" kern="1200"/>
            <a:t>dezvoltarea și executarea planului de afaceri</a:t>
          </a:r>
          <a:endParaRPr lang="ro-RO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/>
            <a:t> </a:t>
          </a:r>
          <a:r>
            <a:rPr lang="en-US" sz="1000" kern="1200"/>
            <a:t>furnizarea de servicii</a:t>
          </a:r>
          <a:endParaRPr lang="ro-RO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/>
            <a:t> </a:t>
          </a:r>
          <a:r>
            <a:rPr lang="en-US" sz="1000" kern="1200"/>
            <a:t>relații cu părțile interesate din conducerea operațională</a:t>
          </a:r>
          <a:endParaRPr lang="ro-RO" sz="1000" kern="1200"/>
        </a:p>
      </dsp:txBody>
      <dsp:txXfrm rot="-5400000">
        <a:off x="2379725" y="5434320"/>
        <a:ext cx="4193618" cy="684058"/>
      </dsp:txXfrm>
    </dsp:sp>
    <dsp:sp modelId="{16A71737-E66F-4C90-B5A6-5C6F1FC586AC}">
      <dsp:nvSpPr>
        <dsp:cNvPr id="0" name=""/>
        <dsp:cNvSpPr/>
      </dsp:nvSpPr>
      <dsp:spPr>
        <a:xfrm>
          <a:off x="0" y="5342874"/>
          <a:ext cx="2379726" cy="86695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b="1" kern="1200"/>
            <a:t>Managerul general</a:t>
          </a:r>
        </a:p>
      </dsp:txBody>
      <dsp:txXfrm>
        <a:off x="42321" y="5385195"/>
        <a:ext cx="2295084" cy="782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41AF48-A444-4153-B098-9AC11A8C1FA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6868E-BFB1-445A-A31D-ADC0F3FD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3</cp:revision>
  <dcterms:created xsi:type="dcterms:W3CDTF">2016-04-11T09:18:00Z</dcterms:created>
  <dcterms:modified xsi:type="dcterms:W3CDTF">2016-04-11T09:18:00Z</dcterms:modified>
</cp:coreProperties>
</file>