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5CB82" w14:textId="4C226DAC" w:rsidR="009C5561" w:rsidRDefault="009C5561" w:rsidP="00B62822">
      <w:pPr>
        <w:jc w:val="center"/>
        <w:rPr>
          <w:b/>
          <w:sz w:val="24"/>
          <w:szCs w:val="24"/>
          <w:lang w:val="ro-RO"/>
        </w:rPr>
      </w:pPr>
      <w:r w:rsidRPr="002563FE">
        <w:rPr>
          <w:noProof/>
        </w:rPr>
        <w:drawing>
          <wp:inline distT="0" distB="0" distL="0" distR="0" wp14:anchorId="4F9666E7" wp14:editId="391A9712">
            <wp:extent cx="3209925" cy="600075"/>
            <wp:effectExtent l="0" t="0" r="9525" b="9525"/>
            <wp:docPr id="5" name="Picture 5" descr="antet_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r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600075"/>
                    </a:xfrm>
                    <a:prstGeom prst="rect">
                      <a:avLst/>
                    </a:prstGeom>
                    <a:noFill/>
                    <a:ln>
                      <a:noFill/>
                    </a:ln>
                  </pic:spPr>
                </pic:pic>
              </a:graphicData>
            </a:graphic>
          </wp:inline>
        </w:drawing>
      </w:r>
      <w:r w:rsidRPr="0078224A">
        <w:rPr>
          <w:noProof/>
        </w:rPr>
        <w:t xml:space="preserve">       </w:t>
      </w:r>
      <w:r w:rsidRPr="002563FE">
        <w:rPr>
          <w:noProof/>
        </w:rPr>
        <w:drawing>
          <wp:inline distT="0" distB="0" distL="0" distR="0" wp14:anchorId="57F6836F" wp14:editId="2974A1D8">
            <wp:extent cx="1285875" cy="419100"/>
            <wp:effectExtent l="0" t="0" r="9525" b="0"/>
            <wp:docPr id="4" name="Picture 4" descr="logo activewatch 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activewatch m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r w:rsidRPr="0078224A">
        <w:rPr>
          <w:noProof/>
        </w:rPr>
        <w:t xml:space="preserve">         </w:t>
      </w:r>
      <w:r w:rsidRPr="002563FE">
        <w:rPr>
          <w:noProof/>
        </w:rPr>
        <w:drawing>
          <wp:inline distT="0" distB="0" distL="0" distR="0" wp14:anchorId="271D1929" wp14:editId="3DDA7367">
            <wp:extent cx="647700" cy="609600"/>
            <wp:effectExtent l="0" t="0" r="0" b="0"/>
            <wp:docPr id="3" name="Picture 3" descr="ANB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BCC-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r w:rsidRPr="0078224A">
        <w:rPr>
          <w:noProof/>
        </w:rPr>
        <w:t xml:space="preserve">                                                                                                            </w:t>
      </w:r>
    </w:p>
    <w:p w14:paraId="278D0695" w14:textId="77777777" w:rsidR="009C5561" w:rsidRDefault="009C5561" w:rsidP="00B62822">
      <w:pPr>
        <w:jc w:val="center"/>
        <w:rPr>
          <w:b/>
          <w:sz w:val="24"/>
          <w:szCs w:val="24"/>
          <w:lang w:val="ro-RO"/>
        </w:rPr>
      </w:pPr>
    </w:p>
    <w:p w14:paraId="68423920" w14:textId="77777777" w:rsidR="009C5561" w:rsidRDefault="009C5561" w:rsidP="00B62822">
      <w:pPr>
        <w:jc w:val="center"/>
        <w:rPr>
          <w:b/>
          <w:sz w:val="24"/>
          <w:szCs w:val="24"/>
          <w:lang w:val="ro-RO"/>
        </w:rPr>
      </w:pPr>
    </w:p>
    <w:p w14:paraId="46F8603E" w14:textId="4A8F01AB" w:rsidR="00040CA7" w:rsidRPr="00916F91" w:rsidRDefault="00660584" w:rsidP="00B62822">
      <w:pPr>
        <w:jc w:val="center"/>
        <w:rPr>
          <w:b/>
          <w:sz w:val="24"/>
          <w:szCs w:val="24"/>
          <w:lang w:val="ro-RO"/>
        </w:rPr>
      </w:pPr>
      <w:r w:rsidRPr="00916F91">
        <w:rPr>
          <w:b/>
          <w:sz w:val="24"/>
          <w:szCs w:val="24"/>
          <w:lang w:val="ro-RO"/>
        </w:rPr>
        <w:t>Instituția Ombudsman</w:t>
      </w:r>
      <w:r w:rsidR="00916F91" w:rsidRPr="00916F91">
        <w:rPr>
          <w:b/>
          <w:sz w:val="24"/>
          <w:szCs w:val="24"/>
          <w:lang w:val="ro-RO"/>
        </w:rPr>
        <w:t xml:space="preserve"> în Franța</w:t>
      </w:r>
    </w:p>
    <w:p w14:paraId="6B3FEC63" w14:textId="2A4D7F88" w:rsidR="00916F91" w:rsidRPr="00916F91" w:rsidRDefault="00916F91" w:rsidP="00B62822">
      <w:pPr>
        <w:jc w:val="center"/>
        <w:rPr>
          <w:b/>
          <w:i/>
          <w:lang w:val="ro-RO"/>
        </w:rPr>
      </w:pPr>
      <w:r w:rsidRPr="00916F91">
        <w:rPr>
          <w:b/>
          <w:i/>
          <w:lang w:val="ro-RO"/>
        </w:rPr>
        <w:t xml:space="preserve">Le </w:t>
      </w:r>
      <w:proofErr w:type="spellStart"/>
      <w:r w:rsidRPr="00916F91">
        <w:rPr>
          <w:b/>
          <w:i/>
          <w:lang w:val="ro-RO"/>
        </w:rPr>
        <w:t>défenseur</w:t>
      </w:r>
      <w:proofErr w:type="spellEnd"/>
      <w:r w:rsidRPr="00916F91">
        <w:rPr>
          <w:b/>
          <w:i/>
          <w:lang w:val="ro-RO"/>
        </w:rPr>
        <w:t xml:space="preserve"> des </w:t>
      </w:r>
      <w:proofErr w:type="spellStart"/>
      <w:r w:rsidRPr="00916F91">
        <w:rPr>
          <w:b/>
          <w:i/>
          <w:lang w:val="ro-RO"/>
        </w:rPr>
        <w:t>droits</w:t>
      </w:r>
      <w:proofErr w:type="spellEnd"/>
    </w:p>
    <w:p w14:paraId="439CD9F2" w14:textId="77777777" w:rsidR="009C5561" w:rsidRDefault="009C5561">
      <w:pPr>
        <w:rPr>
          <w:lang w:val="ro-RO"/>
        </w:rPr>
      </w:pPr>
    </w:p>
    <w:p w14:paraId="59F77C87" w14:textId="321892A0" w:rsidR="00EF57D7" w:rsidRPr="009C5561" w:rsidRDefault="009C5561" w:rsidP="009C5561">
      <w:pPr>
        <w:rPr>
          <w:i/>
          <w:lang w:val="ro-RO"/>
        </w:rPr>
      </w:pPr>
      <w:r w:rsidRPr="009C5561">
        <w:rPr>
          <w:i/>
          <w:lang w:val="ro-RO"/>
        </w:rPr>
        <w:t xml:space="preserve">* Material realizat cu sprijinul </w:t>
      </w:r>
      <w:proofErr w:type="spellStart"/>
      <w:r w:rsidRPr="009C5561">
        <w:rPr>
          <w:i/>
          <w:lang w:val="ro-RO"/>
        </w:rPr>
        <w:t>Robertei</w:t>
      </w:r>
      <w:proofErr w:type="spellEnd"/>
      <w:r w:rsidRPr="009C5561">
        <w:rPr>
          <w:i/>
          <w:lang w:val="ro-RO"/>
        </w:rPr>
        <w:t xml:space="preserve"> Popescu, voluntar APADOR-CH</w:t>
      </w:r>
    </w:p>
    <w:p w14:paraId="38A413DA" w14:textId="77777777" w:rsidR="009C5561" w:rsidRDefault="009C5561">
      <w:pPr>
        <w:rPr>
          <w:lang w:val="ro-RO"/>
        </w:rPr>
      </w:pPr>
    </w:p>
    <w:p w14:paraId="016966E4" w14:textId="77777777" w:rsidR="009C5561" w:rsidRDefault="009C5561">
      <w:pPr>
        <w:rPr>
          <w:lang w:val="ro-RO"/>
        </w:rPr>
      </w:pPr>
    </w:p>
    <w:p w14:paraId="2E2E52C5" w14:textId="3D590A38" w:rsidR="00B62822" w:rsidRPr="00AF3D85" w:rsidRDefault="00B62822">
      <w:pPr>
        <w:rPr>
          <w:i/>
          <w:u w:val="single"/>
          <w:lang w:val="ro-RO"/>
        </w:rPr>
      </w:pPr>
      <w:r w:rsidRPr="00AF3D85">
        <w:rPr>
          <w:i/>
          <w:u w:val="single"/>
          <w:lang w:val="ro-RO"/>
        </w:rPr>
        <w:t>Scurt istor</w:t>
      </w:r>
      <w:r w:rsidR="00AF3D85" w:rsidRPr="00AF3D85">
        <w:rPr>
          <w:i/>
          <w:u w:val="single"/>
          <w:lang w:val="ro-RO"/>
        </w:rPr>
        <w:t>ic</w:t>
      </w:r>
    </w:p>
    <w:p w14:paraId="1D8C71ED" w14:textId="77777777" w:rsidR="00A22C8C" w:rsidRDefault="00303EA0" w:rsidP="00A22C8C">
      <w:pPr>
        <w:jc w:val="both"/>
        <w:rPr>
          <w:lang w:val="ro-RO"/>
        </w:rPr>
      </w:pPr>
      <w:r>
        <w:rPr>
          <w:lang w:val="ro-RO"/>
        </w:rPr>
        <w:t>Prima inițiativă tip Ombudsman în Franța</w:t>
      </w:r>
      <w:r w:rsidR="000164B9">
        <w:rPr>
          <w:lang w:val="ro-RO"/>
        </w:rPr>
        <w:t xml:space="preserve"> a avut loc o dată cu înființarea instituției</w:t>
      </w:r>
      <w:r w:rsidR="00187ED7">
        <w:rPr>
          <w:lang w:val="ro-RO"/>
        </w:rPr>
        <w:t xml:space="preserve"> Mediator al Republicii în 1973, un organism indepen</w:t>
      </w:r>
      <w:bookmarkStart w:id="0" w:name="_GoBack"/>
      <w:bookmarkEnd w:id="0"/>
      <w:r w:rsidR="00187ED7">
        <w:rPr>
          <w:lang w:val="ro-RO"/>
        </w:rPr>
        <w:t>dent</w:t>
      </w:r>
      <w:r w:rsidR="006F48D9">
        <w:rPr>
          <w:lang w:val="ro-RO"/>
        </w:rPr>
        <w:t xml:space="preserve"> care avea competența de a interveni în disputele dintre cetățeni și autoritățile administrației publice</w:t>
      </w:r>
      <w:r w:rsidR="00312B3D">
        <w:rPr>
          <w:rStyle w:val="FootnoteReference"/>
          <w:lang w:val="ro-RO"/>
        </w:rPr>
        <w:footnoteReference w:id="1"/>
      </w:r>
      <w:r w:rsidR="006F48D9">
        <w:rPr>
          <w:lang w:val="ro-RO"/>
        </w:rPr>
        <w:t xml:space="preserve">. </w:t>
      </w:r>
      <w:r w:rsidR="00312B3D">
        <w:rPr>
          <w:lang w:val="ro-RO"/>
        </w:rPr>
        <w:t xml:space="preserve">În timp, legea din 1973 a fost modificată </w:t>
      </w:r>
      <w:r w:rsidR="00B97B3F">
        <w:rPr>
          <w:lang w:val="ro-RO"/>
        </w:rPr>
        <w:t xml:space="preserve">de 5 ori în vederea extinderii atribuțiilor îndeplinite de Mediator. </w:t>
      </w:r>
    </w:p>
    <w:p w14:paraId="3EAF2FE9" w14:textId="5D8369BE" w:rsidR="00A22C8C" w:rsidRPr="00E73074" w:rsidRDefault="00B97B3F" w:rsidP="00A22C8C">
      <w:pPr>
        <w:jc w:val="both"/>
        <w:rPr>
          <w:b/>
          <w:lang w:val="en-GB"/>
        </w:rPr>
      </w:pPr>
      <w:r>
        <w:rPr>
          <w:lang w:val="ro-RO"/>
        </w:rPr>
        <w:t>În 2008, însă, Constituția revizu</w:t>
      </w:r>
      <w:r w:rsidR="00A22C8C">
        <w:rPr>
          <w:lang w:val="ro-RO"/>
        </w:rPr>
        <w:t xml:space="preserve">ită a Franței include în articolul 71-1 </w:t>
      </w:r>
      <w:r w:rsidR="00A22C8C">
        <w:rPr>
          <w:i/>
          <w:lang w:val="ro-RO"/>
        </w:rPr>
        <w:t>l</w:t>
      </w:r>
      <w:r w:rsidR="00A22C8C" w:rsidRPr="00A22C8C">
        <w:rPr>
          <w:i/>
          <w:lang w:val="ro-RO"/>
        </w:rPr>
        <w:t xml:space="preserve">e </w:t>
      </w:r>
      <w:proofErr w:type="spellStart"/>
      <w:r w:rsidR="00A22C8C" w:rsidRPr="00A22C8C">
        <w:rPr>
          <w:i/>
          <w:lang w:val="ro-RO"/>
        </w:rPr>
        <w:t>défenseur</w:t>
      </w:r>
      <w:proofErr w:type="spellEnd"/>
      <w:r w:rsidR="00A22C8C" w:rsidRPr="00A22C8C">
        <w:rPr>
          <w:i/>
          <w:lang w:val="ro-RO"/>
        </w:rPr>
        <w:t xml:space="preserve"> des </w:t>
      </w:r>
      <w:proofErr w:type="spellStart"/>
      <w:r w:rsidR="00A22C8C" w:rsidRPr="00A22C8C">
        <w:rPr>
          <w:i/>
          <w:lang w:val="ro-RO"/>
        </w:rPr>
        <w:t>droits</w:t>
      </w:r>
      <w:proofErr w:type="spellEnd"/>
      <w:r w:rsidR="00A22C8C">
        <w:rPr>
          <w:lang w:val="ro-RO"/>
        </w:rPr>
        <w:t>, un apărător al dr</w:t>
      </w:r>
      <w:r w:rsidR="0009019A">
        <w:rPr>
          <w:lang w:val="ro-RO"/>
        </w:rPr>
        <w:t>epturilor cetățenești în raport</w:t>
      </w:r>
      <w:r w:rsidR="00A22C8C">
        <w:rPr>
          <w:lang w:val="ro-RO"/>
        </w:rPr>
        <w:t xml:space="preserve"> cu administrația publică care este numit de către Președintele republicii pentru un mandat de șase ani. Legea organică din 2011 înființează </w:t>
      </w:r>
      <w:r w:rsidR="00E73074">
        <w:rPr>
          <w:lang w:val="ro-RO"/>
        </w:rPr>
        <w:t>de drept această instituție independentă care este succesorul a patru organisme de drepturile omului</w:t>
      </w:r>
      <w:r w:rsidR="00E73074">
        <w:rPr>
          <w:lang w:val="en-GB"/>
        </w:rPr>
        <w:t xml:space="preserve">: </w:t>
      </w:r>
      <w:r w:rsidR="00E73074">
        <w:rPr>
          <w:lang w:val="ro-RO"/>
        </w:rPr>
        <w:t>Mediatorul Republicii, Avocatul Copilului, Înalta Autoritate de Luptă împotriva Discriminărilor și pentru Egalitate și Comisia Națională de Deontologie a Securității</w:t>
      </w:r>
      <w:r w:rsidR="00E73074">
        <w:rPr>
          <w:rStyle w:val="FootnoteReference"/>
          <w:lang w:val="ro-RO"/>
        </w:rPr>
        <w:footnoteReference w:id="2"/>
      </w:r>
      <w:r w:rsidR="00E73074">
        <w:rPr>
          <w:lang w:val="ro-RO"/>
        </w:rPr>
        <w:t>.</w:t>
      </w:r>
    </w:p>
    <w:p w14:paraId="6358FB44" w14:textId="7B9863D8" w:rsidR="00CB7F77" w:rsidRDefault="00CB7F77">
      <w:pPr>
        <w:rPr>
          <w:lang w:val="ro-RO"/>
        </w:rPr>
      </w:pPr>
      <w:r>
        <w:rPr>
          <w:lang w:val="ro-RO"/>
        </w:rPr>
        <w:t xml:space="preserve">Misiunea </w:t>
      </w:r>
      <w:r w:rsidR="00E73074">
        <w:rPr>
          <w:lang w:val="ro-RO"/>
        </w:rPr>
        <w:t xml:space="preserve">declarată a noii </w:t>
      </w:r>
      <w:r>
        <w:rPr>
          <w:lang w:val="ro-RO"/>
        </w:rPr>
        <w:t>instituții este de a apăra persoanele ale căror drepturi n</w:t>
      </w:r>
      <w:r w:rsidR="00FB1218">
        <w:rPr>
          <w:lang w:val="ro-RO"/>
        </w:rPr>
        <w:t>u sunt respectate și de a promova</w:t>
      </w:r>
      <w:r>
        <w:rPr>
          <w:lang w:val="ro-RO"/>
        </w:rPr>
        <w:t xml:space="preserve"> egalitate</w:t>
      </w:r>
      <w:r w:rsidR="00D67174">
        <w:rPr>
          <w:lang w:val="ro-RO"/>
        </w:rPr>
        <w:t>a</w:t>
      </w:r>
      <w:r w:rsidR="00E73074">
        <w:rPr>
          <w:lang w:val="ro-RO"/>
        </w:rPr>
        <w:t xml:space="preserve"> cetățenilor</w:t>
      </w:r>
      <w:r>
        <w:rPr>
          <w:lang w:val="ro-RO"/>
        </w:rPr>
        <w:t xml:space="preserve"> în vederea accesării drepturilor</w:t>
      </w:r>
      <w:r w:rsidR="00327FA0">
        <w:rPr>
          <w:rStyle w:val="FootnoteReference"/>
          <w:lang w:val="ro-RO"/>
        </w:rPr>
        <w:footnoteReference w:id="3"/>
      </w:r>
      <w:r>
        <w:rPr>
          <w:lang w:val="ro-RO"/>
        </w:rPr>
        <w:t>.</w:t>
      </w:r>
    </w:p>
    <w:p w14:paraId="1C0CFA10" w14:textId="77777777" w:rsidR="00DE7DEC" w:rsidRDefault="00DE7DEC">
      <w:pPr>
        <w:rPr>
          <w:lang w:val="ro-RO"/>
        </w:rPr>
      </w:pPr>
    </w:p>
    <w:p w14:paraId="5979C8F0" w14:textId="1C12F359" w:rsidR="000679F7" w:rsidRPr="00D447B0" w:rsidRDefault="000679F7">
      <w:pPr>
        <w:rPr>
          <w:i/>
          <w:u w:val="single"/>
          <w:lang w:val="ro-RO"/>
        </w:rPr>
      </w:pPr>
      <w:r w:rsidRPr="00D447B0">
        <w:rPr>
          <w:i/>
          <w:u w:val="single"/>
          <w:lang w:val="ro-RO"/>
        </w:rPr>
        <w:t>Numire și revocare</w:t>
      </w:r>
    </w:p>
    <w:p w14:paraId="3E96112B" w14:textId="404EDAFF" w:rsidR="00D447B0" w:rsidRDefault="00D447B0" w:rsidP="00D447B0">
      <w:pPr>
        <w:jc w:val="both"/>
        <w:rPr>
          <w:lang w:val="ro-RO"/>
        </w:rPr>
      </w:pPr>
      <w:r w:rsidRPr="00D447B0">
        <w:rPr>
          <w:i/>
          <w:lang w:val="ro-RO"/>
        </w:rPr>
        <w:t xml:space="preserve">Le </w:t>
      </w:r>
      <w:proofErr w:type="spellStart"/>
      <w:r w:rsidRPr="00D447B0">
        <w:rPr>
          <w:i/>
          <w:lang w:val="ro-RO"/>
        </w:rPr>
        <w:t>défenseur</w:t>
      </w:r>
      <w:proofErr w:type="spellEnd"/>
      <w:r>
        <w:rPr>
          <w:lang w:val="ro-RO"/>
        </w:rPr>
        <w:t xml:space="preserve"> este numit de către Președintele Franței pentru un mandat de 6 ani. Mandatul nu se poate reînnoi,</w:t>
      </w:r>
      <w:r w:rsidR="002451D0">
        <w:rPr>
          <w:lang w:val="ro-RO"/>
        </w:rPr>
        <w:t xml:space="preserve"> iar funcția este incompatibilă cu pozițiile</w:t>
      </w:r>
      <w:r>
        <w:rPr>
          <w:lang w:val="ro-RO"/>
        </w:rPr>
        <w:t xml:space="preserve"> de membru în Parlament sau în Guvern. Acesta, conform legii, va răspunde în fața Președintelui și a Parlamentului</w:t>
      </w:r>
      <w:r>
        <w:rPr>
          <w:rStyle w:val="FootnoteReference"/>
          <w:lang w:val="ro-RO"/>
        </w:rPr>
        <w:footnoteReference w:id="4"/>
      </w:r>
      <w:r>
        <w:rPr>
          <w:lang w:val="ro-RO"/>
        </w:rPr>
        <w:t>.</w:t>
      </w:r>
    </w:p>
    <w:p w14:paraId="301E78F4" w14:textId="64A834D5" w:rsidR="000679F7" w:rsidRDefault="00314575">
      <w:pPr>
        <w:rPr>
          <w:lang w:val="ro-RO"/>
        </w:rPr>
      </w:pPr>
      <w:r>
        <w:rPr>
          <w:lang w:val="ro-RO"/>
        </w:rPr>
        <w:lastRenderedPageBreak/>
        <w:t>Revocarea din funcție are loc</w:t>
      </w:r>
      <w:r w:rsidR="00D447B0">
        <w:rPr>
          <w:lang w:val="ro-RO"/>
        </w:rPr>
        <w:t xml:space="preserve"> atunci când un colegiu format din 3 reprezentanți ai celor mai înalte jurisdicții franceze </w:t>
      </w:r>
      <w:r w:rsidR="00B0030A">
        <w:rPr>
          <w:lang w:val="ro-RO"/>
        </w:rPr>
        <w:t>stabilește</w:t>
      </w:r>
      <w:r w:rsidR="00D447B0">
        <w:rPr>
          <w:lang w:val="ro-RO"/>
        </w:rPr>
        <w:t xml:space="preserve"> că există un impediment pentru exercitarea funcției</w:t>
      </w:r>
      <w:r w:rsidR="00D447B0">
        <w:rPr>
          <w:rStyle w:val="FootnoteReference"/>
          <w:lang w:val="ro-RO"/>
        </w:rPr>
        <w:footnoteReference w:id="5"/>
      </w:r>
      <w:r w:rsidR="00D447B0">
        <w:rPr>
          <w:lang w:val="ro-RO"/>
        </w:rPr>
        <w:t>.</w:t>
      </w:r>
    </w:p>
    <w:p w14:paraId="5F29AFB5" w14:textId="77777777" w:rsidR="002451D0" w:rsidRDefault="002451D0">
      <w:pPr>
        <w:rPr>
          <w:lang w:val="ro-RO"/>
        </w:rPr>
      </w:pPr>
    </w:p>
    <w:p w14:paraId="51D4FDC3" w14:textId="7DAE4AE2" w:rsidR="00E04EC3" w:rsidRPr="00840994" w:rsidRDefault="00E04EC3">
      <w:pPr>
        <w:rPr>
          <w:i/>
          <w:u w:val="single"/>
          <w:lang w:val="ro-RO"/>
        </w:rPr>
      </w:pPr>
      <w:r w:rsidRPr="00840994">
        <w:rPr>
          <w:i/>
          <w:u w:val="single"/>
          <w:lang w:val="ro-RO"/>
        </w:rPr>
        <w:t>Competențe</w:t>
      </w:r>
    </w:p>
    <w:p w14:paraId="7318136E" w14:textId="1AF38F66" w:rsidR="00E04EC3" w:rsidRDefault="00E04EC3">
      <w:pPr>
        <w:rPr>
          <w:lang w:val="en-GB"/>
        </w:rPr>
      </w:pPr>
      <w:r>
        <w:rPr>
          <w:lang w:val="ro-RO"/>
        </w:rPr>
        <w:t xml:space="preserve">Articolul 4 din Legea organică nr. 333 din 2011 </w:t>
      </w:r>
      <w:r w:rsidR="00AE6819">
        <w:rPr>
          <w:lang w:val="ro-RO"/>
        </w:rPr>
        <w:t xml:space="preserve">prevede că </w:t>
      </w:r>
      <w:proofErr w:type="spellStart"/>
      <w:r w:rsidR="007E26C0">
        <w:rPr>
          <w:lang w:val="ro-RO"/>
        </w:rPr>
        <w:t>AvP</w:t>
      </w:r>
      <w:proofErr w:type="spellEnd"/>
      <w:r w:rsidR="007E26C0">
        <w:rPr>
          <w:lang w:val="ro-RO"/>
        </w:rPr>
        <w:t xml:space="preserve"> din Franța activează pentru</w:t>
      </w:r>
      <w:r w:rsidR="00840994">
        <w:rPr>
          <w:rStyle w:val="FootnoteReference"/>
          <w:lang w:val="ro-RO"/>
        </w:rPr>
        <w:footnoteReference w:id="6"/>
      </w:r>
      <w:r w:rsidR="007E26C0">
        <w:rPr>
          <w:lang w:val="en-GB"/>
        </w:rPr>
        <w:t>:</w:t>
      </w:r>
    </w:p>
    <w:p w14:paraId="14D1EF4B" w14:textId="64641067" w:rsidR="007E26C0" w:rsidRDefault="009927AD" w:rsidP="00840994">
      <w:pPr>
        <w:jc w:val="both"/>
        <w:rPr>
          <w:lang w:val="ro-RO"/>
        </w:rPr>
      </w:pPr>
      <w:r>
        <w:rPr>
          <w:lang w:val="ro-RO"/>
        </w:rPr>
        <w:t xml:space="preserve">  </w:t>
      </w:r>
      <w:r w:rsidR="00315287">
        <w:rPr>
          <w:lang w:val="ro-RO"/>
        </w:rPr>
        <w:t xml:space="preserve">a)  </w:t>
      </w:r>
      <w:r w:rsidR="007E26C0">
        <w:rPr>
          <w:lang w:val="ro-RO"/>
        </w:rPr>
        <w:t>apărarea drepturilor și libertăților cetățenilor în relația acestora cu administrațiile și instituțiile publice.</w:t>
      </w:r>
    </w:p>
    <w:p w14:paraId="54D5CAFD" w14:textId="7E7EDFFE" w:rsidR="007E26C0" w:rsidRDefault="00315287" w:rsidP="00840994">
      <w:pPr>
        <w:jc w:val="both"/>
        <w:rPr>
          <w:lang w:val="ro-RO"/>
        </w:rPr>
      </w:pPr>
      <w:r>
        <w:rPr>
          <w:lang w:val="ro-RO"/>
        </w:rPr>
        <w:t xml:space="preserve">  b) </w:t>
      </w:r>
      <w:r w:rsidR="007E26C0">
        <w:rPr>
          <w:lang w:val="ro-RO"/>
        </w:rPr>
        <w:t>apărarea și promovarea interesului superior si drepturile copilului consacrate prin lege sau prin convenții internaționale ratificate sau semnate de către Franța.</w:t>
      </w:r>
    </w:p>
    <w:p w14:paraId="28D93556" w14:textId="4B8DB3E3" w:rsidR="007E26C0" w:rsidRDefault="00315287" w:rsidP="00840994">
      <w:pPr>
        <w:jc w:val="both"/>
        <w:rPr>
          <w:lang w:val="ro-RO"/>
        </w:rPr>
      </w:pPr>
      <w:r>
        <w:rPr>
          <w:lang w:val="ro-RO"/>
        </w:rPr>
        <w:t xml:space="preserve">  c)  </w:t>
      </w:r>
      <w:r w:rsidR="007E26C0">
        <w:rPr>
          <w:lang w:val="ro-RO"/>
        </w:rPr>
        <w:t>lupta împotriva discriminărilor, directe sau indirecte, interzise de lege sau de convenții internaționale ratificate sau semnate de către Franța.</w:t>
      </w:r>
    </w:p>
    <w:p w14:paraId="2FDFED86" w14:textId="6CFA2D51" w:rsidR="007E26C0" w:rsidRDefault="00315287" w:rsidP="00840994">
      <w:pPr>
        <w:jc w:val="both"/>
        <w:rPr>
          <w:lang w:val="ro-RO"/>
        </w:rPr>
      </w:pPr>
      <w:r>
        <w:rPr>
          <w:lang w:val="ro-RO"/>
        </w:rPr>
        <w:t xml:space="preserve"> d) </w:t>
      </w:r>
      <w:r w:rsidR="007E26C0">
        <w:rPr>
          <w:lang w:val="ro-RO"/>
        </w:rPr>
        <w:t>respectarea deontologiei de către persoanele care exercită activități de securitate pe teritoriul republicii.</w:t>
      </w:r>
    </w:p>
    <w:p w14:paraId="51C602C0" w14:textId="7EBA6ACE" w:rsidR="007E26C0" w:rsidRPr="00315287" w:rsidRDefault="009927AD" w:rsidP="00315287">
      <w:pPr>
        <w:jc w:val="both"/>
        <w:rPr>
          <w:lang w:val="ro-RO"/>
        </w:rPr>
      </w:pPr>
      <w:r>
        <w:rPr>
          <w:lang w:val="ro-RO"/>
        </w:rPr>
        <w:t xml:space="preserve">În vederea îndeplinirii </w:t>
      </w:r>
      <w:r w:rsidR="00201CFB">
        <w:rPr>
          <w:lang w:val="ro-RO"/>
        </w:rPr>
        <w:t>acestor atribuții</w:t>
      </w:r>
      <w:r w:rsidR="00781231">
        <w:rPr>
          <w:lang w:val="ro-RO"/>
        </w:rPr>
        <w:t xml:space="preserve">, </w:t>
      </w:r>
      <w:r w:rsidR="00781231">
        <w:rPr>
          <w:i/>
          <w:lang w:val="ro-RO"/>
        </w:rPr>
        <w:t>l</w:t>
      </w:r>
      <w:r w:rsidR="00781231" w:rsidRPr="00D447B0">
        <w:rPr>
          <w:i/>
          <w:lang w:val="ro-RO"/>
        </w:rPr>
        <w:t xml:space="preserve">e </w:t>
      </w:r>
      <w:proofErr w:type="spellStart"/>
      <w:r w:rsidR="00781231" w:rsidRPr="00D447B0">
        <w:rPr>
          <w:i/>
          <w:lang w:val="ro-RO"/>
        </w:rPr>
        <w:t>défenseur</w:t>
      </w:r>
      <w:proofErr w:type="spellEnd"/>
      <w:r w:rsidR="00315287">
        <w:rPr>
          <w:lang w:val="ro-RO"/>
        </w:rPr>
        <w:t xml:space="preserve"> se folosește de următoarele </w:t>
      </w:r>
      <w:proofErr w:type="spellStart"/>
      <w:r w:rsidR="00315287">
        <w:rPr>
          <w:lang w:val="ro-RO"/>
        </w:rPr>
        <w:t>intrumente</w:t>
      </w:r>
      <w:proofErr w:type="spellEnd"/>
      <w:r w:rsidR="00315287">
        <w:rPr>
          <w:lang w:val="en-GB"/>
        </w:rPr>
        <w:t xml:space="preserve"> </w:t>
      </w:r>
      <w:r w:rsidR="00315287">
        <w:rPr>
          <w:lang w:val="ro-RO"/>
        </w:rPr>
        <w:t>de acțiune</w:t>
      </w:r>
      <w:r w:rsidR="00315287">
        <w:rPr>
          <w:lang w:val="en-GB"/>
        </w:rPr>
        <w:t xml:space="preserve">: 1) </w:t>
      </w:r>
      <w:proofErr w:type="spellStart"/>
      <w:r w:rsidR="00315287">
        <w:rPr>
          <w:lang w:val="en-GB"/>
        </w:rPr>
        <w:t>investighează</w:t>
      </w:r>
      <w:proofErr w:type="spellEnd"/>
      <w:r w:rsidR="00315287">
        <w:rPr>
          <w:lang w:val="en-GB"/>
        </w:rPr>
        <w:t xml:space="preserve"> </w:t>
      </w:r>
      <w:proofErr w:type="spellStart"/>
      <w:r w:rsidR="00315287">
        <w:rPr>
          <w:lang w:val="en-GB"/>
        </w:rPr>
        <w:t>și</w:t>
      </w:r>
      <w:proofErr w:type="spellEnd"/>
      <w:r w:rsidR="00315287">
        <w:rPr>
          <w:lang w:val="en-GB"/>
        </w:rPr>
        <w:t xml:space="preserve"> </w:t>
      </w:r>
      <w:proofErr w:type="spellStart"/>
      <w:r w:rsidR="00315287">
        <w:rPr>
          <w:lang w:val="en-GB"/>
        </w:rPr>
        <w:t>soluționează</w:t>
      </w:r>
      <w:proofErr w:type="spellEnd"/>
      <w:r w:rsidR="00315287">
        <w:rPr>
          <w:lang w:val="en-GB"/>
        </w:rPr>
        <w:t xml:space="preserve"> </w:t>
      </w:r>
      <w:proofErr w:type="spellStart"/>
      <w:r w:rsidR="00315287">
        <w:rPr>
          <w:lang w:val="en-GB"/>
        </w:rPr>
        <w:t>sesizările</w:t>
      </w:r>
      <w:proofErr w:type="spellEnd"/>
      <w:r w:rsidR="00315287">
        <w:rPr>
          <w:lang w:val="en-GB"/>
        </w:rPr>
        <w:t xml:space="preserve"> </w:t>
      </w:r>
      <w:proofErr w:type="spellStart"/>
      <w:r w:rsidR="00315287">
        <w:rPr>
          <w:lang w:val="en-GB"/>
        </w:rPr>
        <w:t>primite</w:t>
      </w:r>
      <w:proofErr w:type="spellEnd"/>
      <w:r w:rsidR="00315287">
        <w:rPr>
          <w:lang w:val="en-GB"/>
        </w:rPr>
        <w:t xml:space="preserve"> de la </w:t>
      </w:r>
      <w:proofErr w:type="spellStart"/>
      <w:r w:rsidR="00315287">
        <w:rPr>
          <w:lang w:val="en-GB"/>
        </w:rPr>
        <w:t>cetățeni</w:t>
      </w:r>
      <w:proofErr w:type="spellEnd"/>
      <w:r w:rsidR="00315287">
        <w:rPr>
          <w:lang w:val="en-GB"/>
        </w:rPr>
        <w:t xml:space="preserve">, 2) </w:t>
      </w:r>
      <w:proofErr w:type="spellStart"/>
      <w:r w:rsidR="00315287">
        <w:rPr>
          <w:lang w:val="en-GB"/>
        </w:rPr>
        <w:t>autosesizare</w:t>
      </w:r>
      <w:proofErr w:type="spellEnd"/>
      <w:r w:rsidR="00315287">
        <w:rPr>
          <w:lang w:val="en-GB"/>
        </w:rPr>
        <w:t xml:space="preserve">/ </w:t>
      </w:r>
      <w:proofErr w:type="spellStart"/>
      <w:r w:rsidR="00315287">
        <w:rPr>
          <w:lang w:val="en-GB"/>
        </w:rPr>
        <w:t>inițierea</w:t>
      </w:r>
      <w:proofErr w:type="spellEnd"/>
      <w:r w:rsidR="00315287">
        <w:rPr>
          <w:lang w:val="en-GB"/>
        </w:rPr>
        <w:t xml:space="preserve"> </w:t>
      </w:r>
      <w:proofErr w:type="spellStart"/>
      <w:r w:rsidR="00315287">
        <w:rPr>
          <w:lang w:val="en-GB"/>
        </w:rPr>
        <w:t>unei</w:t>
      </w:r>
      <w:proofErr w:type="spellEnd"/>
      <w:r w:rsidR="00315287">
        <w:rPr>
          <w:lang w:val="en-GB"/>
        </w:rPr>
        <w:t xml:space="preserve"> </w:t>
      </w:r>
      <w:proofErr w:type="spellStart"/>
      <w:r w:rsidR="00315287">
        <w:rPr>
          <w:lang w:val="en-GB"/>
        </w:rPr>
        <w:t>investigaț</w:t>
      </w:r>
      <w:r w:rsidR="004D3657">
        <w:rPr>
          <w:lang w:val="en-GB"/>
        </w:rPr>
        <w:t>ii</w:t>
      </w:r>
      <w:proofErr w:type="spellEnd"/>
      <w:r w:rsidR="00315287">
        <w:rPr>
          <w:lang w:val="en-GB"/>
        </w:rPr>
        <w:t xml:space="preserve">  </w:t>
      </w:r>
      <w:proofErr w:type="spellStart"/>
      <w:r w:rsidR="00315287">
        <w:rPr>
          <w:lang w:val="en-GB"/>
        </w:rPr>
        <w:t>și</w:t>
      </w:r>
      <w:proofErr w:type="spellEnd"/>
      <w:r w:rsidR="00315287">
        <w:rPr>
          <w:lang w:val="en-GB"/>
        </w:rPr>
        <w:t xml:space="preserve"> 3) </w:t>
      </w:r>
      <w:proofErr w:type="spellStart"/>
      <w:r w:rsidR="00315287">
        <w:rPr>
          <w:lang w:val="en-GB"/>
        </w:rPr>
        <w:t>recomandări</w:t>
      </w:r>
      <w:proofErr w:type="spellEnd"/>
      <w:r w:rsidR="00315287">
        <w:rPr>
          <w:lang w:val="en-GB"/>
        </w:rPr>
        <w:t xml:space="preserve"> cu </w:t>
      </w:r>
      <w:proofErr w:type="spellStart"/>
      <w:r w:rsidR="00315287">
        <w:rPr>
          <w:lang w:val="en-GB"/>
        </w:rPr>
        <w:t>privire</w:t>
      </w:r>
      <w:proofErr w:type="spellEnd"/>
      <w:r w:rsidR="00315287">
        <w:rPr>
          <w:lang w:val="en-GB"/>
        </w:rPr>
        <w:t xml:space="preserve"> la </w:t>
      </w:r>
      <w:proofErr w:type="spellStart"/>
      <w:r w:rsidR="00315287">
        <w:rPr>
          <w:lang w:val="en-GB"/>
        </w:rPr>
        <w:t>modificări</w:t>
      </w:r>
      <w:proofErr w:type="spellEnd"/>
      <w:r w:rsidR="00315287">
        <w:rPr>
          <w:lang w:val="en-GB"/>
        </w:rPr>
        <w:t xml:space="preserve"> legislative </w:t>
      </w:r>
      <w:proofErr w:type="spellStart"/>
      <w:r w:rsidR="00315287">
        <w:rPr>
          <w:lang w:val="en-GB"/>
        </w:rPr>
        <w:t>și</w:t>
      </w:r>
      <w:proofErr w:type="spellEnd"/>
      <w:r w:rsidR="00315287">
        <w:rPr>
          <w:lang w:val="en-GB"/>
        </w:rPr>
        <w:t xml:space="preserve"> </w:t>
      </w:r>
      <w:proofErr w:type="spellStart"/>
      <w:r w:rsidR="00315287">
        <w:rPr>
          <w:lang w:val="en-GB"/>
        </w:rPr>
        <w:t>proiecte</w:t>
      </w:r>
      <w:proofErr w:type="spellEnd"/>
      <w:r w:rsidR="00315287">
        <w:rPr>
          <w:lang w:val="en-GB"/>
        </w:rPr>
        <w:t xml:space="preserve"> de </w:t>
      </w:r>
      <w:proofErr w:type="spellStart"/>
      <w:r w:rsidR="00315287">
        <w:rPr>
          <w:lang w:val="en-GB"/>
        </w:rPr>
        <w:t>lege</w:t>
      </w:r>
      <w:proofErr w:type="spellEnd"/>
      <w:r w:rsidR="00315287">
        <w:rPr>
          <w:lang w:val="en-GB"/>
        </w:rPr>
        <w:t xml:space="preserve"> din </w:t>
      </w:r>
      <w:proofErr w:type="spellStart"/>
      <w:r w:rsidR="00315287">
        <w:rPr>
          <w:lang w:val="en-GB"/>
        </w:rPr>
        <w:t>domeniul</w:t>
      </w:r>
      <w:proofErr w:type="spellEnd"/>
      <w:r w:rsidR="00315287">
        <w:rPr>
          <w:lang w:val="en-GB"/>
        </w:rPr>
        <w:t xml:space="preserve"> </w:t>
      </w:r>
      <w:proofErr w:type="spellStart"/>
      <w:r w:rsidR="00315287">
        <w:rPr>
          <w:lang w:val="en-GB"/>
        </w:rPr>
        <w:t>său</w:t>
      </w:r>
      <w:proofErr w:type="spellEnd"/>
      <w:r w:rsidR="00315287">
        <w:rPr>
          <w:lang w:val="en-GB"/>
        </w:rPr>
        <w:t xml:space="preserve"> de </w:t>
      </w:r>
      <w:proofErr w:type="spellStart"/>
      <w:r w:rsidR="00315287">
        <w:rPr>
          <w:lang w:val="en-GB"/>
        </w:rPr>
        <w:t>activitate</w:t>
      </w:r>
      <w:proofErr w:type="spellEnd"/>
      <w:r w:rsidR="00315287">
        <w:rPr>
          <w:lang w:val="en-GB"/>
        </w:rPr>
        <w:t>.</w:t>
      </w:r>
    </w:p>
    <w:p w14:paraId="630A30DD" w14:textId="0B4536B5" w:rsidR="00D33F9E" w:rsidRDefault="00D33F9E">
      <w:pPr>
        <w:rPr>
          <w:i/>
          <w:u w:val="single"/>
          <w:lang w:val="ro-RO"/>
        </w:rPr>
      </w:pPr>
      <w:r>
        <w:rPr>
          <w:i/>
          <w:noProof/>
          <w:u w:val="single"/>
        </w:rPr>
        <mc:AlternateContent>
          <mc:Choice Requires="wps">
            <w:drawing>
              <wp:anchor distT="0" distB="0" distL="114300" distR="114300" simplePos="0" relativeHeight="251659264" behindDoc="0" locked="0" layoutInCell="1" allowOverlap="1" wp14:anchorId="79506EAE" wp14:editId="77D813A7">
                <wp:simplePos x="0" y="0"/>
                <wp:positionH relativeFrom="column">
                  <wp:posOffset>1968500</wp:posOffset>
                </wp:positionH>
                <wp:positionV relativeFrom="paragraph">
                  <wp:posOffset>236220</wp:posOffset>
                </wp:positionV>
                <wp:extent cx="1708150" cy="1543050"/>
                <wp:effectExtent l="0" t="0" r="25400" b="19050"/>
                <wp:wrapNone/>
                <wp:docPr id="8" name="Oval 8"/>
                <wp:cNvGraphicFramePr/>
                <a:graphic xmlns:a="http://schemas.openxmlformats.org/drawingml/2006/main">
                  <a:graphicData uri="http://schemas.microsoft.com/office/word/2010/wordprocessingShape">
                    <wps:wsp>
                      <wps:cNvSpPr/>
                      <wps:spPr>
                        <a:xfrm>
                          <a:off x="0" y="0"/>
                          <a:ext cx="1708150" cy="154305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9A5A41" w14:textId="334DF50A" w:rsidR="00D33F9E" w:rsidRDefault="00D33F9E" w:rsidP="00D33F9E">
                            <w:pPr>
                              <w:jc w:val="center"/>
                              <w:rPr>
                                <w:sz w:val="32"/>
                                <w:szCs w:val="32"/>
                                <w:lang w:val="ro-RO"/>
                              </w:rPr>
                            </w:pPr>
                            <w:r w:rsidRPr="00D33F9E">
                              <w:rPr>
                                <w:sz w:val="32"/>
                                <w:szCs w:val="32"/>
                                <w:lang w:val="ro-RO"/>
                              </w:rPr>
                              <w:t xml:space="preserve">30 mil. </w:t>
                            </w:r>
                            <w:r>
                              <w:rPr>
                                <w:sz w:val="32"/>
                                <w:szCs w:val="32"/>
                                <w:lang w:val="ro-RO"/>
                              </w:rPr>
                              <w:t>e</w:t>
                            </w:r>
                            <w:r w:rsidRPr="00D33F9E">
                              <w:rPr>
                                <w:sz w:val="32"/>
                                <w:szCs w:val="32"/>
                                <w:lang w:val="ro-RO"/>
                              </w:rPr>
                              <w:t>uro</w:t>
                            </w:r>
                          </w:p>
                          <w:p w14:paraId="285BCA4C" w14:textId="0B8B0369" w:rsidR="00D33F9E" w:rsidRPr="00D33F9E" w:rsidRDefault="00D33F9E" w:rsidP="00D33F9E">
                            <w:r>
                              <w:t xml:space="preserve">       </w:t>
                            </w:r>
                            <w:proofErr w:type="spellStart"/>
                            <w:r>
                              <w:t>Buget</w:t>
                            </w:r>
                            <w:proofErr w:type="spellEnd"/>
                            <w:r>
                              <w:t xml:space="preserve"> </w:t>
                            </w:r>
                            <w:proofErr w:type="spellStart"/>
                            <w:r>
                              <w:t>anual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06EAE" id="Oval 8" o:spid="_x0000_s1026" style="position:absolute;margin-left:155pt;margin-top:18.6pt;width:134.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diwIAAHcFAAAOAAAAZHJzL2Uyb0RvYy54bWysVM1u2zAMvg/YOwi6r7azZO2COEWQosOA&#10;oi3aDj0rshQLkEVNUmJnTz9KdtxgKXYY5oNMiuTHH5FcXHeNJnvhvAJT0uIip0QYDpUy25L+eLn9&#10;dEWJD8xUTIMRJT0IT6+XHz8sWjsXE6hBV8IRBDF+3tqS1iHYeZZ5XouG+QuwwqBQgmtYQNZts8qx&#10;FtEbnU3y/EvWgqusAy68x9ubXkiXCV9KwcODlF4EokuKsYV0unRu4pktF2y+dczWig9hsH+IomHK&#10;oNMR6oYFRnZOnUE1ijvwIMMFhyYDKRUXKQfMpsj/yOa5ZlakXLA43o5l8v8Plt/vHx1RVUnxoQxr&#10;8Ike9kyTq1iZ1vo5KjzbRzdwHsmYZiddE/+YAOlSNQ9jNUUXCMfL4jK/KmZYdI6yYjb9nCODONmb&#10;uXU+fBPQkEiUVGitrI8Zsznb3/nQax+14rUHrapbpXVi3Haz1o5gwOg9v8zXRwcnalnMoo87UeGg&#10;RTTW5klIzBwjnSSPqefEiMc4FyYUvahmlejdzHL8hjRGi5RUAozIEsMbsQeA2M/n2H1+g340Fall&#10;R+P8b4H1xqNF8gwmjMaNMuDeA9CY1eC518fwT0oTydBtOlSJ5AaqA7aIg352vOW3Cl/rjvnwyBwO&#10;C74wLoDwgIfU0JYUBoqSGtyv9+6jPvYwSilpcfhK6n/umBOU6O8Gu/trMZ3GaU3MdHY5QcadSjan&#10;ErNr1oAdUOCqsTyRUT/oIykdNK+4J1bRK4qY4ei7pDy4I7MO/VLATcPFapXUcEItC3fm2fIIHgsc&#10;W/Gle2XODi0bsNvv4TioZ23b60ZLA6tdAKlST7/VdSg9TnfqoWETxfVxyiett325/A0AAP//AwBQ&#10;SwMEFAAGAAgAAAAhAN8jTEbfAAAACgEAAA8AAABkcnMvZG93bnJldi54bWxMj0FPwzAMhe9I/IfI&#10;SNxYslSwUZpOaIgbQmwgwTFrvLTQOFWTbeXfY05ws/2enr9XrabQiyOOqYtkYD5TIJCa6DryBt5e&#10;H6+WIFK25GwfCQ18Y4JVfX5W2dLFE23wuM1ecAil0hpocx5KKVPTYrBpFgck1vZxDDbzOnrpRnvi&#10;8NBLrdSNDLYj/tDaAdctNl/bQzDg19o9FZv83BUffh8euvdP+ULGXF5M93cgMk75zwy/+IwONTPt&#10;4oFcEr2BYq64S+ZhoUGw4Xpxy4edAb1UGmRdyf8V6h8AAAD//wMAUEsBAi0AFAAGAAgAAAAhALaD&#10;OJL+AAAA4QEAABMAAAAAAAAAAAAAAAAAAAAAAFtDb250ZW50X1R5cGVzXS54bWxQSwECLQAUAAYA&#10;CAAAACEAOP0h/9YAAACUAQAACwAAAAAAAAAAAAAAAAAvAQAAX3JlbHMvLnJlbHNQSwECLQAUAAYA&#10;CAAAACEAr/5E3YsCAAB3BQAADgAAAAAAAAAAAAAAAAAuAgAAZHJzL2Uyb0RvYy54bWxQSwECLQAU&#10;AAYACAAAACEA3yNMRt8AAAAKAQAADwAAAAAAAAAAAAAAAADlBAAAZHJzL2Rvd25yZXYueG1sUEsF&#10;BgAAAAAEAAQA8wAAAPEFAAAAAA==&#10;" fillcolor="#0070c0" strokecolor="#1f4d78 [1604]" strokeweight="1pt">
                <v:stroke joinstyle="miter"/>
                <v:textbox>
                  <w:txbxContent>
                    <w:p w14:paraId="459A5A41" w14:textId="334DF50A" w:rsidR="00D33F9E" w:rsidRDefault="00D33F9E" w:rsidP="00D33F9E">
                      <w:pPr>
                        <w:jc w:val="center"/>
                        <w:rPr>
                          <w:sz w:val="32"/>
                          <w:szCs w:val="32"/>
                          <w:lang w:val="ro-RO"/>
                        </w:rPr>
                      </w:pPr>
                      <w:r w:rsidRPr="00D33F9E">
                        <w:rPr>
                          <w:sz w:val="32"/>
                          <w:szCs w:val="32"/>
                          <w:lang w:val="ro-RO"/>
                        </w:rPr>
                        <w:t xml:space="preserve">30 mil. </w:t>
                      </w:r>
                      <w:r>
                        <w:rPr>
                          <w:sz w:val="32"/>
                          <w:szCs w:val="32"/>
                          <w:lang w:val="ro-RO"/>
                        </w:rPr>
                        <w:t>e</w:t>
                      </w:r>
                      <w:r w:rsidRPr="00D33F9E">
                        <w:rPr>
                          <w:sz w:val="32"/>
                          <w:szCs w:val="32"/>
                          <w:lang w:val="ro-RO"/>
                        </w:rPr>
                        <w:t>uro</w:t>
                      </w:r>
                    </w:p>
                    <w:p w14:paraId="285BCA4C" w14:textId="0B8B0369" w:rsidR="00D33F9E" w:rsidRPr="00D33F9E" w:rsidRDefault="00D33F9E" w:rsidP="00D33F9E">
                      <w:r>
                        <w:t xml:space="preserve">       </w:t>
                      </w:r>
                      <w:proofErr w:type="spellStart"/>
                      <w:r>
                        <w:t>Buget</w:t>
                      </w:r>
                      <w:proofErr w:type="spellEnd"/>
                      <w:r>
                        <w:t xml:space="preserve"> </w:t>
                      </w:r>
                      <w:proofErr w:type="spellStart"/>
                      <w:r>
                        <w:t>anual</w:t>
                      </w:r>
                      <w:proofErr w:type="spellEnd"/>
                    </w:p>
                  </w:txbxContent>
                </v:textbox>
              </v:oval>
            </w:pict>
          </mc:Fallback>
        </mc:AlternateContent>
      </w:r>
    </w:p>
    <w:p w14:paraId="190184E6" w14:textId="77777777" w:rsidR="00D33F9E" w:rsidRDefault="00D33F9E">
      <w:pPr>
        <w:rPr>
          <w:i/>
          <w:u w:val="single"/>
          <w:lang w:val="ro-RO"/>
        </w:rPr>
      </w:pPr>
    </w:p>
    <w:p w14:paraId="6A5433A2" w14:textId="77777777" w:rsidR="00D33F9E" w:rsidRDefault="00D33F9E">
      <w:pPr>
        <w:rPr>
          <w:i/>
          <w:u w:val="single"/>
          <w:lang w:val="ro-RO"/>
        </w:rPr>
      </w:pPr>
    </w:p>
    <w:p w14:paraId="1386F98D" w14:textId="77777777" w:rsidR="00D33F9E" w:rsidRDefault="00D33F9E">
      <w:pPr>
        <w:rPr>
          <w:i/>
          <w:u w:val="single"/>
          <w:lang w:val="ro-RO"/>
        </w:rPr>
      </w:pPr>
    </w:p>
    <w:p w14:paraId="3C2055B0" w14:textId="77777777" w:rsidR="00D33F9E" w:rsidRDefault="00D33F9E">
      <w:pPr>
        <w:rPr>
          <w:i/>
          <w:u w:val="single"/>
          <w:lang w:val="ro-RO"/>
        </w:rPr>
      </w:pPr>
    </w:p>
    <w:p w14:paraId="3F841502" w14:textId="77777777" w:rsidR="00D33F9E" w:rsidRDefault="00D33F9E">
      <w:pPr>
        <w:rPr>
          <w:i/>
          <w:u w:val="single"/>
          <w:lang w:val="ro-RO"/>
        </w:rPr>
      </w:pPr>
    </w:p>
    <w:p w14:paraId="1A947BD8" w14:textId="77777777" w:rsidR="00D33F9E" w:rsidRDefault="00D33F9E">
      <w:pPr>
        <w:rPr>
          <w:i/>
          <w:u w:val="single"/>
          <w:lang w:val="ro-RO"/>
        </w:rPr>
      </w:pPr>
    </w:p>
    <w:p w14:paraId="64522C23" w14:textId="77777777" w:rsidR="00FF463B" w:rsidRDefault="00FF463B">
      <w:pPr>
        <w:rPr>
          <w:i/>
          <w:u w:val="single"/>
          <w:lang w:val="ro-RO"/>
        </w:rPr>
      </w:pPr>
      <w:r w:rsidRPr="00FF463B">
        <w:rPr>
          <w:i/>
          <w:u w:val="single"/>
          <w:lang w:val="ro-RO"/>
        </w:rPr>
        <w:t>Structură</w:t>
      </w:r>
    </w:p>
    <w:p w14:paraId="2EF2498F" w14:textId="77777777" w:rsidR="00667ED1" w:rsidRDefault="004916E1" w:rsidP="00F90D32">
      <w:pPr>
        <w:jc w:val="both"/>
        <w:rPr>
          <w:lang w:val="ro-RO"/>
        </w:rPr>
      </w:pPr>
      <w:r>
        <w:rPr>
          <w:lang w:val="ro-RO"/>
        </w:rPr>
        <w:t xml:space="preserve">Președintele instituției este, în prezent, Jacques </w:t>
      </w:r>
      <w:proofErr w:type="spellStart"/>
      <w:r>
        <w:rPr>
          <w:lang w:val="ro-RO"/>
        </w:rPr>
        <w:t>Toubon</w:t>
      </w:r>
      <w:proofErr w:type="spellEnd"/>
      <w:r>
        <w:rPr>
          <w:lang w:val="ro-RO"/>
        </w:rPr>
        <w:t xml:space="preserve"> care a ocupat în trecut atât funcții guvernamentale (fost Ministru al Culturii), cât și mandate în Parlamentul francez și european. Acesta este susținut în funcția sa de patru adjuncți și un staff de 250 de angajați.</w:t>
      </w:r>
      <w:r w:rsidR="00D5434F">
        <w:rPr>
          <w:lang w:val="ro-RO"/>
        </w:rPr>
        <w:t xml:space="preserve"> </w:t>
      </w:r>
    </w:p>
    <w:p w14:paraId="77D59D11" w14:textId="1FFCC1B3" w:rsidR="004916E1" w:rsidRDefault="00D5434F" w:rsidP="00F90D32">
      <w:pPr>
        <w:jc w:val="both"/>
        <w:rPr>
          <w:lang w:val="en-GB"/>
        </w:rPr>
      </w:pPr>
      <w:r>
        <w:rPr>
          <w:lang w:val="ro-RO"/>
        </w:rPr>
        <w:t>Cei patru adjuncți</w:t>
      </w:r>
      <w:r w:rsidR="00667ED1">
        <w:rPr>
          <w:lang w:val="ro-RO"/>
        </w:rPr>
        <w:t xml:space="preserve"> au următoarele funcții și responsabilități</w:t>
      </w:r>
      <w:r w:rsidR="00667ED1">
        <w:rPr>
          <w:lang w:val="en-GB"/>
        </w:rPr>
        <w:t>:</w:t>
      </w:r>
    </w:p>
    <w:p w14:paraId="53D34216" w14:textId="1E6CBF76" w:rsidR="00667ED1" w:rsidRDefault="000D2F95" w:rsidP="00667ED1">
      <w:pPr>
        <w:pStyle w:val="ListParagraph"/>
        <w:numPr>
          <w:ilvl w:val="0"/>
          <w:numId w:val="3"/>
        </w:numPr>
        <w:jc w:val="both"/>
        <w:rPr>
          <w:lang w:val="en-GB"/>
        </w:rPr>
      </w:pPr>
      <w:proofErr w:type="spellStart"/>
      <w:r>
        <w:rPr>
          <w:lang w:val="en-GB"/>
        </w:rPr>
        <w:t>Avocatul</w:t>
      </w:r>
      <w:proofErr w:type="spellEnd"/>
      <w:r>
        <w:rPr>
          <w:lang w:val="en-GB"/>
        </w:rPr>
        <w:t xml:space="preserve"> </w:t>
      </w:r>
      <w:proofErr w:type="spellStart"/>
      <w:r>
        <w:rPr>
          <w:lang w:val="en-GB"/>
        </w:rPr>
        <w:t>Copilului</w:t>
      </w:r>
      <w:proofErr w:type="spellEnd"/>
      <w:r w:rsidR="00667ED1">
        <w:rPr>
          <w:lang w:val="en-GB"/>
        </w:rPr>
        <w:t>;</w:t>
      </w:r>
    </w:p>
    <w:p w14:paraId="2F829496" w14:textId="53F0E475" w:rsidR="00667ED1" w:rsidRDefault="00667ED1" w:rsidP="00667ED1">
      <w:pPr>
        <w:pStyle w:val="ListParagraph"/>
        <w:numPr>
          <w:ilvl w:val="0"/>
          <w:numId w:val="3"/>
        </w:numPr>
        <w:jc w:val="both"/>
        <w:rPr>
          <w:lang w:val="en-GB"/>
        </w:rPr>
      </w:pPr>
      <w:proofErr w:type="spellStart"/>
      <w:r>
        <w:rPr>
          <w:lang w:val="en-GB"/>
        </w:rPr>
        <w:lastRenderedPageBreak/>
        <w:t>Lupta</w:t>
      </w:r>
      <w:proofErr w:type="spellEnd"/>
      <w:r>
        <w:rPr>
          <w:lang w:val="ro-RO"/>
        </w:rPr>
        <w:t xml:space="preserve"> împotriva discriminării și promovarea egalității</w:t>
      </w:r>
      <w:r>
        <w:rPr>
          <w:lang w:val="en-GB"/>
        </w:rPr>
        <w:t>;</w:t>
      </w:r>
    </w:p>
    <w:p w14:paraId="6383D78B" w14:textId="4E1AD37C" w:rsidR="00667ED1" w:rsidRDefault="00667ED1" w:rsidP="00667ED1">
      <w:pPr>
        <w:pStyle w:val="ListParagraph"/>
        <w:numPr>
          <w:ilvl w:val="0"/>
          <w:numId w:val="3"/>
        </w:numPr>
        <w:jc w:val="both"/>
        <w:rPr>
          <w:lang w:val="en-GB"/>
        </w:rPr>
      </w:pPr>
      <w:proofErr w:type="spellStart"/>
      <w:r>
        <w:rPr>
          <w:lang w:val="en-GB"/>
        </w:rPr>
        <w:t>Deontologia</w:t>
      </w:r>
      <w:proofErr w:type="spellEnd"/>
      <w:r>
        <w:rPr>
          <w:lang w:val="en-GB"/>
        </w:rPr>
        <w:t xml:space="preserve"> </w:t>
      </w:r>
      <w:proofErr w:type="spellStart"/>
      <w:r>
        <w:rPr>
          <w:lang w:val="en-GB"/>
        </w:rPr>
        <w:t>securit</w:t>
      </w:r>
      <w:r>
        <w:rPr>
          <w:lang w:val="ro-RO"/>
        </w:rPr>
        <w:t>ății</w:t>
      </w:r>
      <w:proofErr w:type="spellEnd"/>
      <w:r>
        <w:rPr>
          <w:lang w:val="en-GB"/>
        </w:rPr>
        <w:t>;</w:t>
      </w:r>
    </w:p>
    <w:p w14:paraId="6F0E81BF" w14:textId="43640E37" w:rsidR="00D33F9E" w:rsidRPr="009C5561" w:rsidRDefault="00667ED1" w:rsidP="009C5561">
      <w:pPr>
        <w:pStyle w:val="ListParagraph"/>
        <w:numPr>
          <w:ilvl w:val="0"/>
          <w:numId w:val="3"/>
        </w:numPr>
        <w:jc w:val="both"/>
        <w:rPr>
          <w:lang w:val="en-GB"/>
        </w:rPr>
      </w:pPr>
      <w:proofErr w:type="spellStart"/>
      <w:r>
        <w:rPr>
          <w:lang w:val="en-GB"/>
        </w:rPr>
        <w:t>Delegatul</w:t>
      </w:r>
      <w:proofErr w:type="spellEnd"/>
      <w:r>
        <w:rPr>
          <w:lang w:val="en-GB"/>
        </w:rPr>
        <w:t xml:space="preserve"> general </w:t>
      </w:r>
      <w:proofErr w:type="spellStart"/>
      <w:r>
        <w:rPr>
          <w:lang w:val="en-GB"/>
        </w:rPr>
        <w:t>pentru</w:t>
      </w:r>
      <w:proofErr w:type="spellEnd"/>
      <w:r>
        <w:rPr>
          <w:lang w:val="en-GB"/>
        </w:rPr>
        <w:t xml:space="preserve"> </w:t>
      </w:r>
      <w:proofErr w:type="spellStart"/>
      <w:r>
        <w:rPr>
          <w:lang w:val="en-GB"/>
        </w:rPr>
        <w:t>mediere</w:t>
      </w:r>
      <w:proofErr w:type="spellEnd"/>
    </w:p>
    <w:p w14:paraId="7C0B68F8" w14:textId="05519AF1" w:rsidR="00B92A67" w:rsidRPr="000679F7" w:rsidRDefault="00300649">
      <w:pPr>
        <w:rPr>
          <w:lang w:val="en-GB"/>
        </w:rPr>
      </w:pPr>
      <w:r>
        <w:rPr>
          <w:lang w:val="ro-RO"/>
        </w:rPr>
        <w:t>Iar o</w:t>
      </w:r>
      <w:r w:rsidR="00D5434F">
        <w:rPr>
          <w:lang w:val="ro-RO"/>
        </w:rPr>
        <w:t>rganigrama instituției se prezintă astfel</w:t>
      </w:r>
      <w:r w:rsidR="00327FA0">
        <w:rPr>
          <w:rStyle w:val="FootnoteReference"/>
          <w:lang w:val="ro-RO"/>
        </w:rPr>
        <w:footnoteReference w:id="7"/>
      </w:r>
      <w:r w:rsidR="00D5434F">
        <w:rPr>
          <w:lang w:val="en-GB"/>
        </w:rPr>
        <w:t>:</w:t>
      </w:r>
    </w:p>
    <w:p w14:paraId="5CC6DE4A" w14:textId="4B6E33EB" w:rsidR="00B92A67" w:rsidRDefault="00B92A67">
      <w:pPr>
        <w:rPr>
          <w:b/>
          <w:lang w:val="ro-RO"/>
        </w:rPr>
      </w:pPr>
    </w:p>
    <w:p w14:paraId="544AA1CF" w14:textId="4B5C2994" w:rsidR="00B92A67" w:rsidRDefault="00C47F57">
      <w:pPr>
        <w:rPr>
          <w:b/>
          <w:lang w:val="ro-RO"/>
        </w:rPr>
      </w:pPr>
      <w:r>
        <w:rPr>
          <w:b/>
          <w:noProof/>
        </w:rPr>
        <w:drawing>
          <wp:inline distT="0" distB="0" distL="0" distR="0" wp14:anchorId="29B3E018" wp14:editId="7BA75AD1">
            <wp:extent cx="6140450" cy="46799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C63D73" w14:textId="77777777" w:rsidR="00B62822" w:rsidRDefault="00B62822">
      <w:pPr>
        <w:rPr>
          <w:lang w:val="ro-RO"/>
        </w:rPr>
      </w:pPr>
    </w:p>
    <w:p w14:paraId="2F964950" w14:textId="77777777" w:rsidR="009C5561" w:rsidRPr="00B657E3" w:rsidRDefault="009C5561" w:rsidP="009C5561">
      <w:pPr>
        <w:jc w:val="both"/>
      </w:pPr>
      <w:r w:rsidRPr="00B657E3">
        <w:t>***</w:t>
      </w:r>
    </w:p>
    <w:p w14:paraId="761570D3" w14:textId="70821C22" w:rsidR="009C5561" w:rsidRPr="00B657E3" w:rsidRDefault="009C5561" w:rsidP="009C5561">
      <w:pPr>
        <w:jc w:val="both"/>
      </w:pPr>
      <w:proofErr w:type="spellStart"/>
      <w:r w:rsidRPr="00B657E3">
        <w:t>Proiectul</w:t>
      </w:r>
      <w:proofErr w:type="spellEnd"/>
      <w:r w:rsidRPr="00B657E3">
        <w:t xml:space="preserve"> “</w:t>
      </w:r>
      <w:proofErr w:type="spellStart"/>
      <w:r w:rsidRPr="00B657E3">
        <w:rPr>
          <w:b/>
          <w:i/>
        </w:rPr>
        <w:t>Rețeaua</w:t>
      </w:r>
      <w:proofErr w:type="spellEnd"/>
      <w:r w:rsidRPr="00B657E3">
        <w:rPr>
          <w:b/>
          <w:i/>
        </w:rPr>
        <w:t xml:space="preserve"> </w:t>
      </w:r>
      <w:proofErr w:type="spellStart"/>
      <w:r w:rsidRPr="00B657E3">
        <w:rPr>
          <w:b/>
          <w:i/>
        </w:rPr>
        <w:t>pentru</w:t>
      </w:r>
      <w:proofErr w:type="spellEnd"/>
      <w:r w:rsidRPr="00B657E3">
        <w:rPr>
          <w:b/>
          <w:i/>
        </w:rPr>
        <w:t xml:space="preserve"> </w:t>
      </w:r>
      <w:proofErr w:type="spellStart"/>
      <w:r w:rsidRPr="00B657E3">
        <w:rPr>
          <w:b/>
          <w:i/>
        </w:rPr>
        <w:t>Apărarea</w:t>
      </w:r>
      <w:proofErr w:type="spellEnd"/>
      <w:r w:rsidRPr="00B657E3">
        <w:rPr>
          <w:b/>
          <w:i/>
        </w:rPr>
        <w:t xml:space="preserve"> </w:t>
      </w:r>
      <w:proofErr w:type="spellStart"/>
      <w:r w:rsidRPr="00B657E3">
        <w:rPr>
          <w:b/>
          <w:i/>
        </w:rPr>
        <w:t>Drepturilor</w:t>
      </w:r>
      <w:proofErr w:type="spellEnd"/>
      <w:r w:rsidRPr="00B657E3">
        <w:rPr>
          <w:b/>
          <w:i/>
        </w:rPr>
        <w:t xml:space="preserve"> </w:t>
      </w:r>
      <w:proofErr w:type="spellStart"/>
      <w:r w:rsidRPr="00B657E3">
        <w:rPr>
          <w:b/>
          <w:i/>
        </w:rPr>
        <w:t>Cetățenești</w:t>
      </w:r>
      <w:proofErr w:type="spellEnd"/>
      <w:r w:rsidRPr="00B657E3">
        <w:rPr>
          <w:b/>
          <w:i/>
        </w:rPr>
        <w:t xml:space="preserve"> - Ne </w:t>
      </w:r>
      <w:proofErr w:type="spellStart"/>
      <w:r w:rsidRPr="00B657E3">
        <w:rPr>
          <w:b/>
          <w:i/>
        </w:rPr>
        <w:t>trebuie</w:t>
      </w:r>
      <w:proofErr w:type="spellEnd"/>
      <w:r w:rsidRPr="00B657E3">
        <w:rPr>
          <w:b/>
          <w:i/>
        </w:rPr>
        <w:t xml:space="preserve"> un </w:t>
      </w:r>
      <w:proofErr w:type="spellStart"/>
      <w:r w:rsidRPr="00B657E3">
        <w:rPr>
          <w:b/>
          <w:i/>
        </w:rPr>
        <w:t>Avocat</w:t>
      </w:r>
      <w:proofErr w:type="spellEnd"/>
      <w:r w:rsidRPr="00B657E3">
        <w:rPr>
          <w:b/>
          <w:i/>
        </w:rPr>
        <w:t xml:space="preserve"> al </w:t>
      </w:r>
      <w:proofErr w:type="spellStart"/>
      <w:r w:rsidRPr="00B657E3">
        <w:rPr>
          <w:b/>
          <w:i/>
        </w:rPr>
        <w:t>Poporului</w:t>
      </w:r>
      <w:proofErr w:type="spellEnd"/>
      <w:r w:rsidRPr="00B657E3">
        <w:rPr>
          <w:b/>
          <w:i/>
        </w:rPr>
        <w:t xml:space="preserve"> </w:t>
      </w:r>
      <w:proofErr w:type="spellStart"/>
      <w:r w:rsidRPr="00B657E3">
        <w:rPr>
          <w:b/>
          <w:i/>
        </w:rPr>
        <w:t>eficient</w:t>
      </w:r>
      <w:proofErr w:type="spellEnd"/>
      <w:r w:rsidRPr="00B657E3">
        <w:rPr>
          <w:b/>
          <w:i/>
        </w:rPr>
        <w:t>!</w:t>
      </w:r>
      <w:r w:rsidRPr="00B657E3">
        <w:t xml:space="preserve">” </w:t>
      </w:r>
      <w:proofErr w:type="spellStart"/>
      <w:r w:rsidRPr="00B657E3">
        <w:t>este</w:t>
      </w:r>
      <w:proofErr w:type="spellEnd"/>
      <w:r w:rsidRPr="00B657E3">
        <w:t xml:space="preserve"> </w:t>
      </w:r>
      <w:proofErr w:type="spellStart"/>
      <w:r w:rsidRPr="00B657E3">
        <w:t>derulat</w:t>
      </w:r>
      <w:proofErr w:type="spellEnd"/>
      <w:r w:rsidRPr="00B657E3">
        <w:t xml:space="preserve"> de APADOR-CH, </w:t>
      </w:r>
      <w:proofErr w:type="spellStart"/>
      <w:r w:rsidRPr="00B657E3">
        <w:t>ActiveWatch</w:t>
      </w:r>
      <w:proofErr w:type="spellEnd"/>
      <w:r w:rsidRPr="00B657E3">
        <w:t xml:space="preserve"> </w:t>
      </w:r>
      <w:proofErr w:type="spellStart"/>
      <w:r w:rsidRPr="00B657E3">
        <w:t>și</w:t>
      </w:r>
      <w:proofErr w:type="spellEnd"/>
      <w:r w:rsidRPr="00B657E3">
        <w:t xml:space="preserve"> </w:t>
      </w:r>
      <w:proofErr w:type="spellStart"/>
      <w:r w:rsidRPr="00B657E3">
        <w:t>Asociația</w:t>
      </w:r>
      <w:proofErr w:type="spellEnd"/>
      <w:r w:rsidRPr="00B657E3">
        <w:t xml:space="preserve"> </w:t>
      </w:r>
      <w:proofErr w:type="spellStart"/>
      <w:r w:rsidRPr="00B657E3">
        <w:t>Națională</w:t>
      </w:r>
      <w:proofErr w:type="spellEnd"/>
      <w:r w:rsidRPr="00B657E3">
        <w:t xml:space="preserve"> a </w:t>
      </w:r>
      <w:proofErr w:type="spellStart"/>
      <w:r w:rsidRPr="00B657E3">
        <w:t>Birourilor</w:t>
      </w:r>
      <w:proofErr w:type="spellEnd"/>
      <w:r w:rsidRPr="00B657E3">
        <w:t xml:space="preserve">  de </w:t>
      </w:r>
      <w:proofErr w:type="spellStart"/>
      <w:r w:rsidRPr="00B657E3">
        <w:t>Consiliere</w:t>
      </w:r>
      <w:proofErr w:type="spellEnd"/>
      <w:r w:rsidRPr="00B657E3">
        <w:t xml:space="preserve"> </w:t>
      </w:r>
      <w:proofErr w:type="spellStart"/>
      <w:r w:rsidRPr="00B657E3">
        <w:t>pentru</w:t>
      </w:r>
      <w:proofErr w:type="spellEnd"/>
      <w:r w:rsidRPr="00B657E3">
        <w:t xml:space="preserve"> </w:t>
      </w:r>
      <w:proofErr w:type="spellStart"/>
      <w:r w:rsidRPr="00B657E3">
        <w:t>Cetățeni</w:t>
      </w:r>
      <w:proofErr w:type="spellEnd"/>
      <w:r w:rsidRPr="00B657E3">
        <w:t xml:space="preserve"> (ANBCC) </w:t>
      </w:r>
      <w:proofErr w:type="spellStart"/>
      <w:r w:rsidRPr="00B657E3">
        <w:t>și</w:t>
      </w:r>
      <w:proofErr w:type="spellEnd"/>
      <w:r w:rsidRPr="00B657E3">
        <w:t xml:space="preserve"> </w:t>
      </w:r>
      <w:proofErr w:type="spellStart"/>
      <w:r w:rsidRPr="00B657E3">
        <w:t>finanţat</w:t>
      </w:r>
      <w:proofErr w:type="spellEnd"/>
      <w:r w:rsidRPr="00B657E3">
        <w:t xml:space="preserve"> </w:t>
      </w:r>
      <w:proofErr w:type="spellStart"/>
      <w:r w:rsidRPr="00B657E3">
        <w:t>prin</w:t>
      </w:r>
      <w:proofErr w:type="spellEnd"/>
      <w:r w:rsidRPr="00B657E3">
        <w:t xml:space="preserve"> </w:t>
      </w:r>
      <w:proofErr w:type="spellStart"/>
      <w:r w:rsidRPr="00B657E3">
        <w:t>granturile</w:t>
      </w:r>
      <w:proofErr w:type="spellEnd"/>
      <w:r w:rsidRPr="00B657E3">
        <w:t xml:space="preserve"> SEE 2009 – 2014, </w:t>
      </w:r>
      <w:proofErr w:type="spellStart"/>
      <w:r w:rsidRPr="00B657E3">
        <w:t>în</w:t>
      </w:r>
      <w:proofErr w:type="spellEnd"/>
      <w:r w:rsidRPr="00B657E3">
        <w:t xml:space="preserve"> </w:t>
      </w:r>
      <w:proofErr w:type="spellStart"/>
      <w:r w:rsidRPr="00B657E3">
        <w:t>cadrul</w:t>
      </w:r>
      <w:proofErr w:type="spellEnd"/>
      <w:r w:rsidRPr="00B657E3">
        <w:t xml:space="preserve"> </w:t>
      </w:r>
      <w:proofErr w:type="spellStart"/>
      <w:r w:rsidRPr="00B657E3">
        <w:t>Fondului</w:t>
      </w:r>
      <w:proofErr w:type="spellEnd"/>
      <w:r w:rsidRPr="00B657E3">
        <w:t xml:space="preserve"> ONG </w:t>
      </w:r>
      <w:proofErr w:type="spellStart"/>
      <w:r w:rsidRPr="00B657E3">
        <w:t>în</w:t>
      </w:r>
      <w:proofErr w:type="spellEnd"/>
      <w:r w:rsidRPr="00B657E3">
        <w:t xml:space="preserve"> </w:t>
      </w:r>
      <w:proofErr w:type="spellStart"/>
      <w:r w:rsidRPr="00B657E3">
        <w:t>România</w:t>
      </w:r>
      <w:proofErr w:type="spellEnd"/>
      <w:r w:rsidRPr="00B657E3">
        <w:t xml:space="preserve">. </w:t>
      </w:r>
      <w:proofErr w:type="spellStart"/>
      <w:r w:rsidRPr="00B657E3">
        <w:t>Pentru</w:t>
      </w:r>
      <w:proofErr w:type="spellEnd"/>
      <w:r w:rsidRPr="00B657E3">
        <w:t xml:space="preserve"> </w:t>
      </w:r>
      <w:proofErr w:type="spellStart"/>
      <w:r w:rsidRPr="00B657E3">
        <w:t>informaţii</w:t>
      </w:r>
      <w:proofErr w:type="spellEnd"/>
      <w:r w:rsidRPr="00B657E3">
        <w:t xml:space="preserve"> </w:t>
      </w:r>
      <w:proofErr w:type="spellStart"/>
      <w:r w:rsidRPr="00B657E3">
        <w:t>oficiale</w:t>
      </w:r>
      <w:proofErr w:type="spellEnd"/>
      <w:r w:rsidRPr="00B657E3">
        <w:t xml:space="preserve"> </w:t>
      </w:r>
      <w:proofErr w:type="spellStart"/>
      <w:r w:rsidRPr="00B657E3">
        <w:t>despre</w:t>
      </w:r>
      <w:proofErr w:type="spellEnd"/>
      <w:r w:rsidRPr="00B657E3">
        <w:t xml:space="preserve"> </w:t>
      </w:r>
      <w:proofErr w:type="spellStart"/>
      <w:r w:rsidRPr="00B657E3">
        <w:t>granturile</w:t>
      </w:r>
      <w:proofErr w:type="spellEnd"/>
      <w:r w:rsidRPr="00B657E3">
        <w:t xml:space="preserve"> SEE </w:t>
      </w:r>
      <w:proofErr w:type="spellStart"/>
      <w:r w:rsidRPr="00B657E3">
        <w:t>şi</w:t>
      </w:r>
      <w:proofErr w:type="spellEnd"/>
      <w:r w:rsidRPr="00B657E3">
        <w:t xml:space="preserve"> </w:t>
      </w:r>
      <w:proofErr w:type="spellStart"/>
      <w:r w:rsidRPr="00B657E3">
        <w:t>norvegiene</w:t>
      </w:r>
      <w:proofErr w:type="spellEnd"/>
      <w:r w:rsidRPr="00B657E3">
        <w:t xml:space="preserve"> </w:t>
      </w:r>
      <w:proofErr w:type="spellStart"/>
      <w:r w:rsidRPr="00B657E3">
        <w:t>accesaţi</w:t>
      </w:r>
      <w:proofErr w:type="spellEnd"/>
      <w:r w:rsidRPr="00B657E3">
        <w:t xml:space="preserve"> www.eeagrants.org. </w:t>
      </w:r>
    </w:p>
    <w:sectPr w:rsidR="009C5561" w:rsidRPr="00B657E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84FA" w14:textId="77777777" w:rsidR="002D7542" w:rsidRDefault="002D7542" w:rsidP="00327FA0">
      <w:pPr>
        <w:spacing w:after="0" w:line="240" w:lineRule="auto"/>
      </w:pPr>
      <w:r>
        <w:separator/>
      </w:r>
    </w:p>
  </w:endnote>
  <w:endnote w:type="continuationSeparator" w:id="0">
    <w:p w14:paraId="33EB99D8" w14:textId="77777777" w:rsidR="002D7542" w:rsidRDefault="002D7542" w:rsidP="0032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6837A" w14:textId="77777777" w:rsidR="002D7542" w:rsidRDefault="002D7542" w:rsidP="00327FA0">
      <w:pPr>
        <w:spacing w:after="0" w:line="240" w:lineRule="auto"/>
      </w:pPr>
      <w:r>
        <w:separator/>
      </w:r>
    </w:p>
  </w:footnote>
  <w:footnote w:type="continuationSeparator" w:id="0">
    <w:p w14:paraId="5FA9921B" w14:textId="77777777" w:rsidR="002D7542" w:rsidRDefault="002D7542" w:rsidP="00327FA0">
      <w:pPr>
        <w:spacing w:after="0" w:line="240" w:lineRule="auto"/>
      </w:pPr>
      <w:r>
        <w:continuationSeparator/>
      </w:r>
    </w:p>
  </w:footnote>
  <w:footnote w:id="1">
    <w:p w14:paraId="1AEA4CD1" w14:textId="2BE8FAF1" w:rsidR="00312B3D" w:rsidRPr="00312B3D" w:rsidRDefault="00312B3D">
      <w:pPr>
        <w:pStyle w:val="FootnoteText"/>
        <w:rPr>
          <w:lang w:val="en-GB"/>
        </w:rPr>
      </w:pPr>
      <w:r>
        <w:rPr>
          <w:rStyle w:val="FootnoteReference"/>
        </w:rPr>
        <w:footnoteRef/>
      </w:r>
      <w:r>
        <w:t xml:space="preserve"> </w:t>
      </w:r>
      <w:r w:rsidR="00B97B3F" w:rsidRPr="00B97B3F">
        <w:rPr>
          <w:sz w:val="20"/>
          <w:szCs w:val="20"/>
          <w:lang w:val="ro-RO"/>
        </w:rPr>
        <w:t xml:space="preserve">Roy Gregory, Phillips James </w:t>
      </w:r>
      <w:proofErr w:type="spellStart"/>
      <w:r w:rsidR="00B97B3F" w:rsidRPr="00B97B3F">
        <w:rPr>
          <w:sz w:val="20"/>
          <w:szCs w:val="20"/>
          <w:lang w:val="ro-RO"/>
        </w:rPr>
        <w:t>Giddings</w:t>
      </w:r>
      <w:proofErr w:type="spellEnd"/>
      <w:r w:rsidR="00B97B3F" w:rsidRPr="00B97B3F">
        <w:rPr>
          <w:sz w:val="20"/>
          <w:szCs w:val="20"/>
          <w:lang w:val="ro-RO"/>
        </w:rPr>
        <w:t xml:space="preserve">, </w:t>
      </w:r>
      <w:proofErr w:type="spellStart"/>
      <w:r w:rsidR="00B97B3F" w:rsidRPr="00B97B3F">
        <w:rPr>
          <w:i/>
          <w:sz w:val="20"/>
          <w:szCs w:val="20"/>
          <w:lang w:val="ro-RO"/>
        </w:rPr>
        <w:t>Righting</w:t>
      </w:r>
      <w:proofErr w:type="spellEnd"/>
      <w:r w:rsidR="00B97B3F" w:rsidRPr="00B97B3F">
        <w:rPr>
          <w:i/>
          <w:sz w:val="20"/>
          <w:szCs w:val="20"/>
          <w:lang w:val="ro-RO"/>
        </w:rPr>
        <w:t xml:space="preserve"> </w:t>
      </w:r>
      <w:proofErr w:type="spellStart"/>
      <w:r w:rsidR="00B97B3F" w:rsidRPr="00B97B3F">
        <w:rPr>
          <w:i/>
          <w:sz w:val="20"/>
          <w:szCs w:val="20"/>
          <w:lang w:val="ro-RO"/>
        </w:rPr>
        <w:t>Wrongs</w:t>
      </w:r>
      <w:proofErr w:type="spellEnd"/>
      <w:r w:rsidR="00B97B3F" w:rsidRPr="00B97B3F">
        <w:rPr>
          <w:i/>
          <w:sz w:val="20"/>
          <w:szCs w:val="20"/>
          <w:lang w:val="ro-RO"/>
        </w:rPr>
        <w:t xml:space="preserve">: The Ombudsman in Sex </w:t>
      </w:r>
      <w:proofErr w:type="spellStart"/>
      <w:r w:rsidR="00B97B3F" w:rsidRPr="00B97B3F">
        <w:rPr>
          <w:i/>
          <w:sz w:val="20"/>
          <w:szCs w:val="20"/>
          <w:lang w:val="ro-RO"/>
        </w:rPr>
        <w:t>Continents</w:t>
      </w:r>
      <w:proofErr w:type="spellEnd"/>
      <w:r w:rsidR="00B97B3F" w:rsidRPr="00B97B3F">
        <w:rPr>
          <w:sz w:val="20"/>
          <w:szCs w:val="20"/>
          <w:lang w:val="ro-RO"/>
        </w:rPr>
        <w:t>, IOS Press, 2000</w:t>
      </w:r>
      <w:r w:rsidR="00B97B3F">
        <w:rPr>
          <w:lang w:val="ro-RO"/>
        </w:rPr>
        <w:t>;</w:t>
      </w:r>
    </w:p>
  </w:footnote>
  <w:footnote w:id="2">
    <w:p w14:paraId="1863CEF2" w14:textId="4806E584" w:rsidR="00E73074" w:rsidRPr="00E73074" w:rsidRDefault="00E73074" w:rsidP="00E73074">
      <w:pPr>
        <w:pStyle w:val="FootnoteText"/>
        <w:rPr>
          <w:sz w:val="22"/>
          <w:szCs w:val="22"/>
        </w:rPr>
      </w:pPr>
      <w:r w:rsidRPr="00E935B7">
        <w:rPr>
          <w:rStyle w:val="FootnoteReference"/>
          <w:sz w:val="22"/>
          <w:szCs w:val="22"/>
        </w:rPr>
        <w:footnoteRef/>
      </w:r>
      <w:r w:rsidRPr="00E935B7">
        <w:rPr>
          <w:sz w:val="22"/>
          <w:szCs w:val="22"/>
        </w:rPr>
        <w:t xml:space="preserve"> </w:t>
      </w:r>
      <w:hyperlink r:id="rId1" w:history="1">
        <w:r w:rsidRPr="00E935B7">
          <w:rPr>
            <w:rStyle w:val="Hyperlink"/>
            <w:sz w:val="22"/>
            <w:szCs w:val="22"/>
          </w:rPr>
          <w:t>http://www.defenseurdesdroits.fr/fr/institution/presentation</w:t>
        </w:r>
      </w:hyperlink>
    </w:p>
  </w:footnote>
  <w:footnote w:id="3">
    <w:p w14:paraId="6BA3F17B" w14:textId="6BA56F82" w:rsidR="002E3AC4" w:rsidRPr="00FF463B" w:rsidRDefault="002E3AC4">
      <w:pPr>
        <w:pStyle w:val="FootnoteText"/>
        <w:rPr>
          <w:sz w:val="22"/>
          <w:szCs w:val="22"/>
        </w:rPr>
      </w:pPr>
      <w:r w:rsidRPr="00E935B7">
        <w:rPr>
          <w:rStyle w:val="FootnoteReference"/>
          <w:sz w:val="22"/>
          <w:szCs w:val="22"/>
        </w:rPr>
        <w:footnoteRef/>
      </w:r>
      <w:r w:rsidRPr="00E935B7">
        <w:rPr>
          <w:sz w:val="22"/>
          <w:szCs w:val="22"/>
        </w:rPr>
        <w:t xml:space="preserve"> </w:t>
      </w:r>
      <w:proofErr w:type="spellStart"/>
      <w:r w:rsidR="00FF463B" w:rsidRPr="00FF463B">
        <w:rPr>
          <w:sz w:val="20"/>
          <w:szCs w:val="20"/>
        </w:rPr>
        <w:t>Ibidem</w:t>
      </w:r>
      <w:proofErr w:type="spellEnd"/>
    </w:p>
  </w:footnote>
  <w:footnote w:id="4">
    <w:p w14:paraId="317A40A4" w14:textId="77777777" w:rsidR="00D447B0" w:rsidRPr="00660584" w:rsidRDefault="00D447B0" w:rsidP="00D447B0">
      <w:pPr>
        <w:pStyle w:val="FootnoteText"/>
        <w:rPr>
          <w:sz w:val="20"/>
          <w:szCs w:val="20"/>
          <w:lang w:val="ro-RO"/>
        </w:rPr>
      </w:pPr>
      <w:r w:rsidRPr="00660584">
        <w:rPr>
          <w:rStyle w:val="FootnoteReference"/>
          <w:sz w:val="20"/>
          <w:szCs w:val="20"/>
        </w:rPr>
        <w:footnoteRef/>
      </w:r>
      <w:r w:rsidRPr="00660584">
        <w:rPr>
          <w:sz w:val="20"/>
          <w:szCs w:val="20"/>
        </w:rPr>
        <w:t xml:space="preserve"> </w:t>
      </w:r>
      <w:r w:rsidRPr="00660584">
        <w:rPr>
          <w:sz w:val="20"/>
          <w:szCs w:val="20"/>
          <w:lang w:val="ro-RO"/>
        </w:rPr>
        <w:t xml:space="preserve">Art. 71 din Constituția Franței- </w:t>
      </w:r>
      <w:hyperlink r:id="rId2" w:anchor="LEGISCTA000019241108" w:history="1">
        <w:r w:rsidRPr="00660584">
          <w:rPr>
            <w:rStyle w:val="Hyperlink"/>
            <w:sz w:val="20"/>
            <w:szCs w:val="20"/>
            <w:lang w:val="ro-RO"/>
          </w:rPr>
          <w:t>https://www.legifrance.gouv.fr/affichTexte.do;jsessionid=6C853E7197180FBF608C920612276064.tpdila14v_3?cidTexte=JORFTEXT000000571356&amp;idSectionTA=LEGISCTA000019241108&amp;dateTexte=20160316&amp;categorieLien=id#LEGISCTA000019241108</w:t>
        </w:r>
      </w:hyperlink>
    </w:p>
  </w:footnote>
  <w:footnote w:id="5">
    <w:p w14:paraId="3A0E9CA2" w14:textId="77777777" w:rsidR="00D447B0" w:rsidRPr="006461B3" w:rsidRDefault="00D447B0" w:rsidP="00D447B0">
      <w:pPr>
        <w:pStyle w:val="FootnoteText"/>
        <w:rPr>
          <w:lang w:val="ro-RO"/>
        </w:rPr>
      </w:pPr>
      <w:r w:rsidRPr="00660584">
        <w:rPr>
          <w:rStyle w:val="FootnoteReference"/>
          <w:sz w:val="20"/>
          <w:szCs w:val="20"/>
        </w:rPr>
        <w:footnoteRef/>
      </w:r>
      <w:r w:rsidRPr="00660584">
        <w:rPr>
          <w:sz w:val="20"/>
          <w:szCs w:val="20"/>
        </w:rPr>
        <w:t xml:space="preserve"> </w:t>
      </w:r>
      <w:proofErr w:type="spellStart"/>
      <w:r w:rsidRPr="00660584">
        <w:rPr>
          <w:sz w:val="20"/>
          <w:szCs w:val="20"/>
          <w:lang w:val="ro-RO"/>
        </w:rPr>
        <w:t>Equinet</w:t>
      </w:r>
      <w:proofErr w:type="spellEnd"/>
      <w:r w:rsidRPr="00660584">
        <w:rPr>
          <w:sz w:val="20"/>
          <w:szCs w:val="20"/>
          <w:lang w:val="ro-RO"/>
        </w:rPr>
        <w:t xml:space="preserve"> European </w:t>
      </w:r>
      <w:proofErr w:type="spellStart"/>
      <w:r w:rsidRPr="00660584">
        <w:rPr>
          <w:sz w:val="20"/>
          <w:szCs w:val="20"/>
          <w:lang w:val="ro-RO"/>
        </w:rPr>
        <w:t>Network</w:t>
      </w:r>
      <w:proofErr w:type="spellEnd"/>
      <w:r w:rsidRPr="00660584">
        <w:rPr>
          <w:sz w:val="20"/>
          <w:szCs w:val="20"/>
          <w:lang w:val="ro-RO"/>
        </w:rPr>
        <w:t xml:space="preserve"> of </w:t>
      </w:r>
      <w:proofErr w:type="spellStart"/>
      <w:r w:rsidRPr="00660584">
        <w:rPr>
          <w:sz w:val="20"/>
          <w:szCs w:val="20"/>
          <w:lang w:val="ro-RO"/>
        </w:rPr>
        <w:t>equality</w:t>
      </w:r>
      <w:proofErr w:type="spellEnd"/>
      <w:r w:rsidRPr="00660584">
        <w:rPr>
          <w:sz w:val="20"/>
          <w:szCs w:val="20"/>
          <w:lang w:val="ro-RO"/>
        </w:rPr>
        <w:t xml:space="preserve"> </w:t>
      </w:r>
      <w:proofErr w:type="spellStart"/>
      <w:r w:rsidRPr="00660584">
        <w:rPr>
          <w:sz w:val="20"/>
          <w:szCs w:val="20"/>
          <w:lang w:val="ro-RO"/>
        </w:rPr>
        <w:t>bodies</w:t>
      </w:r>
      <w:proofErr w:type="spellEnd"/>
      <w:r w:rsidRPr="00660584">
        <w:rPr>
          <w:sz w:val="20"/>
          <w:szCs w:val="20"/>
          <w:lang w:val="ro-RO"/>
        </w:rPr>
        <w:t xml:space="preserve">. Defender of </w:t>
      </w:r>
      <w:proofErr w:type="spellStart"/>
      <w:r w:rsidRPr="00660584">
        <w:rPr>
          <w:sz w:val="20"/>
          <w:szCs w:val="20"/>
          <w:lang w:val="ro-RO"/>
        </w:rPr>
        <w:t>rights</w:t>
      </w:r>
      <w:proofErr w:type="spellEnd"/>
      <w:r w:rsidRPr="00660584">
        <w:rPr>
          <w:sz w:val="20"/>
          <w:szCs w:val="20"/>
          <w:lang w:val="ro-RO"/>
        </w:rPr>
        <w:t>- France. 2012</w:t>
      </w:r>
    </w:p>
  </w:footnote>
  <w:footnote w:id="6">
    <w:p w14:paraId="0CD10484" w14:textId="77777777" w:rsidR="00840994" w:rsidRPr="00660584" w:rsidRDefault="00840994" w:rsidP="00840994">
      <w:pPr>
        <w:pStyle w:val="FootnoteText"/>
        <w:rPr>
          <w:sz w:val="20"/>
          <w:szCs w:val="20"/>
          <w:lang w:val="ro-RO"/>
        </w:rPr>
      </w:pPr>
      <w:r w:rsidRPr="00660584">
        <w:rPr>
          <w:rStyle w:val="FootnoteReference"/>
          <w:sz w:val="20"/>
          <w:szCs w:val="20"/>
        </w:rPr>
        <w:footnoteRef/>
      </w:r>
      <w:r w:rsidRPr="00660584">
        <w:rPr>
          <w:sz w:val="20"/>
          <w:szCs w:val="20"/>
        </w:rPr>
        <w:t xml:space="preserve"> </w:t>
      </w:r>
      <w:r w:rsidRPr="00660584">
        <w:rPr>
          <w:sz w:val="20"/>
          <w:szCs w:val="20"/>
          <w:lang w:val="ro-RO"/>
        </w:rPr>
        <w:t xml:space="preserve">Art. 4 din Legea Organică 333/2011 - </w:t>
      </w:r>
      <w:hyperlink r:id="rId3" w:history="1">
        <w:r w:rsidRPr="00660584">
          <w:rPr>
            <w:rStyle w:val="Hyperlink"/>
            <w:sz w:val="20"/>
            <w:szCs w:val="20"/>
            <w:lang w:val="ro-RO"/>
          </w:rPr>
          <w:t>https://www.legifrance.gouv.fr/affichTexte.do?cidTexte=JORFTEXT000023781167</w:t>
        </w:r>
      </w:hyperlink>
    </w:p>
  </w:footnote>
  <w:footnote w:id="7">
    <w:p w14:paraId="7EB54FA0" w14:textId="0D604301" w:rsidR="002E3AC4" w:rsidRPr="00667ED1" w:rsidRDefault="002E3AC4">
      <w:pPr>
        <w:pStyle w:val="FootnoteText"/>
        <w:rPr>
          <w:sz w:val="22"/>
          <w:szCs w:val="22"/>
        </w:rPr>
      </w:pPr>
      <w:r w:rsidRPr="00E935B7">
        <w:rPr>
          <w:rStyle w:val="FootnoteReference"/>
          <w:sz w:val="22"/>
          <w:szCs w:val="22"/>
        </w:rPr>
        <w:footnoteRef/>
      </w:r>
      <w:r w:rsidRPr="00E935B7">
        <w:rPr>
          <w:sz w:val="22"/>
          <w:szCs w:val="22"/>
        </w:rPr>
        <w:t xml:space="preserve"> </w:t>
      </w:r>
      <w:hyperlink r:id="rId4" w:history="1">
        <w:r w:rsidRPr="00E935B7">
          <w:rPr>
            <w:rStyle w:val="Hyperlink"/>
            <w:sz w:val="22"/>
            <w:szCs w:val="22"/>
          </w:rPr>
          <w:t>http://www.defenseurdesdroits.fr/fr/institution/une-equipe-de-specialistes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2D6B6" w14:textId="039FCD26" w:rsidR="009C5561" w:rsidRDefault="009C5561" w:rsidP="009C5561">
    <w:pPr>
      <w:pStyle w:val="Header"/>
      <w:tabs>
        <w:tab w:val="left" w:pos="-900"/>
      </w:tabs>
      <w:ind w:left="-1260" w:right="-991"/>
    </w:pPr>
    <w:r>
      <w:rPr>
        <w:noProof/>
      </w:rPr>
      <w:drawing>
        <wp:anchor distT="0" distB="0" distL="114300" distR="114300" simplePos="0" relativeHeight="251660288" behindDoc="1" locked="0" layoutInCell="1" allowOverlap="1" wp14:anchorId="3B406573" wp14:editId="43969A07">
          <wp:simplePos x="0" y="0"/>
          <wp:positionH relativeFrom="column">
            <wp:posOffset>-685800</wp:posOffset>
          </wp:positionH>
          <wp:positionV relativeFrom="paragraph">
            <wp:posOffset>-247650</wp:posOffset>
          </wp:positionV>
          <wp:extent cx="2120900" cy="1371600"/>
          <wp:effectExtent l="0" t="0" r="0" b="0"/>
          <wp:wrapNone/>
          <wp:docPr id="2" name="Picture 2" descr="curba_rotat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ba_rotate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080AE7E" wp14:editId="51C31BF0">
          <wp:simplePos x="0" y="0"/>
          <wp:positionH relativeFrom="column">
            <wp:posOffset>5486400</wp:posOffset>
          </wp:positionH>
          <wp:positionV relativeFrom="paragraph">
            <wp:posOffset>-247650</wp:posOffset>
          </wp:positionV>
          <wp:extent cx="923925" cy="614045"/>
          <wp:effectExtent l="0" t="0" r="9525" b="0"/>
          <wp:wrapNone/>
          <wp:docPr id="1" name="Picture 1" descr="EEA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 Gran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6140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EE3F423" w14:textId="77777777" w:rsidR="009C5561" w:rsidRDefault="009C5561" w:rsidP="009C5561">
    <w:pPr>
      <w:pStyle w:val="Header"/>
    </w:pPr>
  </w:p>
  <w:p w14:paraId="3C1356F7" w14:textId="77777777" w:rsidR="009C5561" w:rsidRDefault="009C5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76E"/>
    <w:multiLevelType w:val="hybridMultilevel"/>
    <w:tmpl w:val="47FCE61C"/>
    <w:lvl w:ilvl="0" w:tplc="DAF2F63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61706"/>
    <w:multiLevelType w:val="hybridMultilevel"/>
    <w:tmpl w:val="DCAC485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3F6190"/>
    <w:multiLevelType w:val="hybridMultilevel"/>
    <w:tmpl w:val="4CEEB11C"/>
    <w:lvl w:ilvl="0" w:tplc="F5822B0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F2C29"/>
    <w:multiLevelType w:val="hybridMultilevel"/>
    <w:tmpl w:val="EAE01CB6"/>
    <w:lvl w:ilvl="0" w:tplc="9248632C">
      <w:start w:val="30"/>
      <w:numFmt w:val="bullet"/>
      <w:lvlText w:val="-"/>
      <w:lvlJc w:val="left"/>
      <w:pPr>
        <w:ind w:left="770" w:hanging="360"/>
      </w:pPr>
      <w:rPr>
        <w:rFonts w:ascii="Calibri" w:eastAsiaTheme="minorEastAsia" w:hAnsi="Calibri" w:cstheme="minorBidi"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4" w15:restartNumberingAfterBreak="0">
    <w:nsid w:val="4F111345"/>
    <w:multiLevelType w:val="hybridMultilevel"/>
    <w:tmpl w:val="BCBE4A34"/>
    <w:lvl w:ilvl="0" w:tplc="9DC61AE8">
      <w:start w:val="30"/>
      <w:numFmt w:val="bullet"/>
      <w:lvlText w:val="-"/>
      <w:lvlJc w:val="left"/>
      <w:pPr>
        <w:ind w:left="410" w:hanging="360"/>
      </w:pPr>
      <w:rPr>
        <w:rFonts w:ascii="Calibri" w:eastAsiaTheme="minorEastAsia" w:hAnsi="Calibri" w:cstheme="minorBidi" w:hint="default"/>
      </w:rPr>
    </w:lvl>
    <w:lvl w:ilvl="1" w:tplc="04180003" w:tentative="1">
      <w:start w:val="1"/>
      <w:numFmt w:val="bullet"/>
      <w:lvlText w:val="o"/>
      <w:lvlJc w:val="left"/>
      <w:pPr>
        <w:ind w:left="1130" w:hanging="360"/>
      </w:pPr>
      <w:rPr>
        <w:rFonts w:ascii="Courier New" w:hAnsi="Courier New" w:cs="Courier New" w:hint="default"/>
      </w:rPr>
    </w:lvl>
    <w:lvl w:ilvl="2" w:tplc="04180005" w:tentative="1">
      <w:start w:val="1"/>
      <w:numFmt w:val="bullet"/>
      <w:lvlText w:val=""/>
      <w:lvlJc w:val="left"/>
      <w:pPr>
        <w:ind w:left="1850" w:hanging="360"/>
      </w:pPr>
      <w:rPr>
        <w:rFonts w:ascii="Wingdings" w:hAnsi="Wingdings" w:hint="default"/>
      </w:rPr>
    </w:lvl>
    <w:lvl w:ilvl="3" w:tplc="04180001" w:tentative="1">
      <w:start w:val="1"/>
      <w:numFmt w:val="bullet"/>
      <w:lvlText w:val=""/>
      <w:lvlJc w:val="left"/>
      <w:pPr>
        <w:ind w:left="2570" w:hanging="360"/>
      </w:pPr>
      <w:rPr>
        <w:rFonts w:ascii="Symbol" w:hAnsi="Symbol" w:hint="default"/>
      </w:rPr>
    </w:lvl>
    <w:lvl w:ilvl="4" w:tplc="04180003" w:tentative="1">
      <w:start w:val="1"/>
      <w:numFmt w:val="bullet"/>
      <w:lvlText w:val="o"/>
      <w:lvlJc w:val="left"/>
      <w:pPr>
        <w:ind w:left="3290" w:hanging="360"/>
      </w:pPr>
      <w:rPr>
        <w:rFonts w:ascii="Courier New" w:hAnsi="Courier New" w:cs="Courier New" w:hint="default"/>
      </w:rPr>
    </w:lvl>
    <w:lvl w:ilvl="5" w:tplc="04180005" w:tentative="1">
      <w:start w:val="1"/>
      <w:numFmt w:val="bullet"/>
      <w:lvlText w:val=""/>
      <w:lvlJc w:val="left"/>
      <w:pPr>
        <w:ind w:left="4010" w:hanging="360"/>
      </w:pPr>
      <w:rPr>
        <w:rFonts w:ascii="Wingdings" w:hAnsi="Wingdings" w:hint="default"/>
      </w:rPr>
    </w:lvl>
    <w:lvl w:ilvl="6" w:tplc="04180001" w:tentative="1">
      <w:start w:val="1"/>
      <w:numFmt w:val="bullet"/>
      <w:lvlText w:val=""/>
      <w:lvlJc w:val="left"/>
      <w:pPr>
        <w:ind w:left="4730" w:hanging="360"/>
      </w:pPr>
      <w:rPr>
        <w:rFonts w:ascii="Symbol" w:hAnsi="Symbol" w:hint="default"/>
      </w:rPr>
    </w:lvl>
    <w:lvl w:ilvl="7" w:tplc="04180003" w:tentative="1">
      <w:start w:val="1"/>
      <w:numFmt w:val="bullet"/>
      <w:lvlText w:val="o"/>
      <w:lvlJc w:val="left"/>
      <w:pPr>
        <w:ind w:left="5450" w:hanging="360"/>
      </w:pPr>
      <w:rPr>
        <w:rFonts w:ascii="Courier New" w:hAnsi="Courier New" w:cs="Courier New" w:hint="default"/>
      </w:rPr>
    </w:lvl>
    <w:lvl w:ilvl="8" w:tplc="04180005" w:tentative="1">
      <w:start w:val="1"/>
      <w:numFmt w:val="bullet"/>
      <w:lvlText w:val=""/>
      <w:lvlJc w:val="left"/>
      <w:pPr>
        <w:ind w:left="6170" w:hanging="360"/>
      </w:pPr>
      <w:rPr>
        <w:rFonts w:ascii="Wingdings" w:hAnsi="Wingdings" w:hint="default"/>
      </w:rPr>
    </w:lvl>
  </w:abstractNum>
  <w:abstractNum w:abstractNumId="5" w15:restartNumberingAfterBreak="0">
    <w:nsid w:val="4FBB7CD6"/>
    <w:multiLevelType w:val="hybridMultilevel"/>
    <w:tmpl w:val="6F7C566C"/>
    <w:lvl w:ilvl="0" w:tplc="D682F94C">
      <w:start w:val="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22"/>
    <w:rsid w:val="000164B9"/>
    <w:rsid w:val="00040CA7"/>
    <w:rsid w:val="000679F7"/>
    <w:rsid w:val="0009019A"/>
    <w:rsid w:val="000D2F95"/>
    <w:rsid w:val="00107899"/>
    <w:rsid w:val="00140B79"/>
    <w:rsid w:val="00152B48"/>
    <w:rsid w:val="00187ED7"/>
    <w:rsid w:val="001A6707"/>
    <w:rsid w:val="001B0AA0"/>
    <w:rsid w:val="001D77EE"/>
    <w:rsid w:val="00201CFB"/>
    <w:rsid w:val="002451D0"/>
    <w:rsid w:val="002D7542"/>
    <w:rsid w:val="002E3AC4"/>
    <w:rsid w:val="002F30D8"/>
    <w:rsid w:val="00300649"/>
    <w:rsid w:val="00303EA0"/>
    <w:rsid w:val="00312B3D"/>
    <w:rsid w:val="00314575"/>
    <w:rsid w:val="00315287"/>
    <w:rsid w:val="00327FA0"/>
    <w:rsid w:val="003365E7"/>
    <w:rsid w:val="004916E1"/>
    <w:rsid w:val="004D3657"/>
    <w:rsid w:val="00500BEB"/>
    <w:rsid w:val="0052541A"/>
    <w:rsid w:val="006414B2"/>
    <w:rsid w:val="006461B3"/>
    <w:rsid w:val="00660584"/>
    <w:rsid w:val="00667ED1"/>
    <w:rsid w:val="00674154"/>
    <w:rsid w:val="006C28A0"/>
    <w:rsid w:val="006F48D9"/>
    <w:rsid w:val="00771D3A"/>
    <w:rsid w:val="007754DF"/>
    <w:rsid w:val="00781231"/>
    <w:rsid w:val="007A765E"/>
    <w:rsid w:val="007E26C0"/>
    <w:rsid w:val="00840994"/>
    <w:rsid w:val="00847C81"/>
    <w:rsid w:val="008C7896"/>
    <w:rsid w:val="00916F91"/>
    <w:rsid w:val="009429FE"/>
    <w:rsid w:val="00985FE0"/>
    <w:rsid w:val="009927AD"/>
    <w:rsid w:val="009C5561"/>
    <w:rsid w:val="00A117C4"/>
    <w:rsid w:val="00A17614"/>
    <w:rsid w:val="00A22C8C"/>
    <w:rsid w:val="00AB502E"/>
    <w:rsid w:val="00AE6819"/>
    <w:rsid w:val="00AF3D85"/>
    <w:rsid w:val="00B0030A"/>
    <w:rsid w:val="00B23436"/>
    <w:rsid w:val="00B32539"/>
    <w:rsid w:val="00B62822"/>
    <w:rsid w:val="00B657E3"/>
    <w:rsid w:val="00B92A67"/>
    <w:rsid w:val="00B97B3F"/>
    <w:rsid w:val="00BE639E"/>
    <w:rsid w:val="00C47F57"/>
    <w:rsid w:val="00CB7F77"/>
    <w:rsid w:val="00CC69CC"/>
    <w:rsid w:val="00D33F9E"/>
    <w:rsid w:val="00D447B0"/>
    <w:rsid w:val="00D5434F"/>
    <w:rsid w:val="00D5610E"/>
    <w:rsid w:val="00D67174"/>
    <w:rsid w:val="00D73B3F"/>
    <w:rsid w:val="00DE7DEC"/>
    <w:rsid w:val="00E04EC3"/>
    <w:rsid w:val="00E73074"/>
    <w:rsid w:val="00E9357C"/>
    <w:rsid w:val="00E935B7"/>
    <w:rsid w:val="00EC33A3"/>
    <w:rsid w:val="00EE4E5B"/>
    <w:rsid w:val="00EF57D7"/>
    <w:rsid w:val="00F90D32"/>
    <w:rsid w:val="00FB1218"/>
    <w:rsid w:val="00FD03E1"/>
    <w:rsid w:val="00FF4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37B2F"/>
  <w15:docId w15:val="{70D94CC6-16E3-4DD9-BF61-AB2226C5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5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57D7"/>
    <w:rPr>
      <w:rFonts w:ascii="Courier New" w:eastAsia="Times New Roman" w:hAnsi="Courier New" w:cs="Courier New"/>
      <w:sz w:val="20"/>
      <w:szCs w:val="20"/>
    </w:rPr>
  </w:style>
  <w:style w:type="paragraph" w:styleId="ListParagraph">
    <w:name w:val="List Paragraph"/>
    <w:basedOn w:val="Normal"/>
    <w:uiPriority w:val="34"/>
    <w:qFormat/>
    <w:rsid w:val="001B0AA0"/>
    <w:pPr>
      <w:ind w:left="720"/>
      <w:contextualSpacing/>
    </w:pPr>
  </w:style>
  <w:style w:type="character" w:customStyle="1" w:styleId="apple-converted-space">
    <w:name w:val="apple-converted-space"/>
    <w:basedOn w:val="DefaultParagraphFont"/>
    <w:rsid w:val="001A6707"/>
  </w:style>
  <w:style w:type="character" w:styleId="Strong">
    <w:name w:val="Strong"/>
    <w:basedOn w:val="DefaultParagraphFont"/>
    <w:uiPriority w:val="22"/>
    <w:qFormat/>
    <w:rsid w:val="001A6707"/>
    <w:rPr>
      <w:b/>
      <w:bCs/>
    </w:rPr>
  </w:style>
  <w:style w:type="paragraph" w:styleId="FootnoteText">
    <w:name w:val="footnote text"/>
    <w:basedOn w:val="Normal"/>
    <w:link w:val="FootnoteTextChar"/>
    <w:uiPriority w:val="99"/>
    <w:unhideWhenUsed/>
    <w:rsid w:val="00327FA0"/>
    <w:pPr>
      <w:spacing w:after="0" w:line="240" w:lineRule="auto"/>
    </w:pPr>
    <w:rPr>
      <w:sz w:val="24"/>
      <w:szCs w:val="24"/>
    </w:rPr>
  </w:style>
  <w:style w:type="character" w:customStyle="1" w:styleId="FootnoteTextChar">
    <w:name w:val="Footnote Text Char"/>
    <w:basedOn w:val="DefaultParagraphFont"/>
    <w:link w:val="FootnoteText"/>
    <w:uiPriority w:val="99"/>
    <w:rsid w:val="00327FA0"/>
    <w:rPr>
      <w:sz w:val="24"/>
      <w:szCs w:val="24"/>
    </w:rPr>
  </w:style>
  <w:style w:type="character" w:styleId="FootnoteReference">
    <w:name w:val="footnote reference"/>
    <w:basedOn w:val="DefaultParagraphFont"/>
    <w:uiPriority w:val="99"/>
    <w:unhideWhenUsed/>
    <w:rsid w:val="00327FA0"/>
    <w:rPr>
      <w:vertAlign w:val="superscript"/>
    </w:rPr>
  </w:style>
  <w:style w:type="character" w:styleId="Hyperlink">
    <w:name w:val="Hyperlink"/>
    <w:basedOn w:val="DefaultParagraphFont"/>
    <w:uiPriority w:val="99"/>
    <w:unhideWhenUsed/>
    <w:rsid w:val="00327FA0"/>
    <w:rPr>
      <w:color w:val="0563C1" w:themeColor="hyperlink"/>
      <w:u w:val="single"/>
    </w:rPr>
  </w:style>
  <w:style w:type="character" w:styleId="FollowedHyperlink">
    <w:name w:val="FollowedHyperlink"/>
    <w:basedOn w:val="DefaultParagraphFont"/>
    <w:uiPriority w:val="99"/>
    <w:semiHidden/>
    <w:unhideWhenUsed/>
    <w:rsid w:val="00660584"/>
    <w:rPr>
      <w:color w:val="954F72" w:themeColor="followedHyperlink"/>
      <w:u w:val="single"/>
    </w:rPr>
  </w:style>
  <w:style w:type="paragraph" w:styleId="Header">
    <w:name w:val="header"/>
    <w:basedOn w:val="Normal"/>
    <w:link w:val="HeaderChar"/>
    <w:unhideWhenUsed/>
    <w:rsid w:val="009C5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561"/>
  </w:style>
  <w:style w:type="paragraph" w:styleId="Footer">
    <w:name w:val="footer"/>
    <w:basedOn w:val="Normal"/>
    <w:link w:val="FooterChar"/>
    <w:uiPriority w:val="99"/>
    <w:unhideWhenUsed/>
    <w:rsid w:val="009C5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3844">
      <w:bodyDiv w:val="1"/>
      <w:marLeft w:val="0"/>
      <w:marRight w:val="0"/>
      <w:marTop w:val="0"/>
      <w:marBottom w:val="0"/>
      <w:divBdr>
        <w:top w:val="none" w:sz="0" w:space="0" w:color="auto"/>
        <w:left w:val="none" w:sz="0" w:space="0" w:color="auto"/>
        <w:bottom w:val="none" w:sz="0" w:space="0" w:color="auto"/>
        <w:right w:val="none" w:sz="0" w:space="0" w:color="auto"/>
      </w:divBdr>
    </w:div>
    <w:div w:id="1246723068">
      <w:bodyDiv w:val="1"/>
      <w:marLeft w:val="0"/>
      <w:marRight w:val="0"/>
      <w:marTop w:val="0"/>
      <w:marBottom w:val="0"/>
      <w:divBdr>
        <w:top w:val="none" w:sz="0" w:space="0" w:color="auto"/>
        <w:left w:val="none" w:sz="0" w:space="0" w:color="auto"/>
        <w:bottom w:val="none" w:sz="0" w:space="0" w:color="auto"/>
        <w:right w:val="none" w:sz="0" w:space="0" w:color="auto"/>
      </w:divBdr>
    </w:div>
    <w:div w:id="14110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affichTexte.do?cidTexte=JORFTEXT000023781167" TargetMode="External"/><Relationship Id="rId2" Type="http://schemas.openxmlformats.org/officeDocument/2006/relationships/hyperlink" Target="https://www.legifrance.gouv.fr/affichTexte.do;jsessionid=6C853E7197180FBF608C920612276064.tpdila14v_3?cidTexte=JORFTEXT000000571356&amp;idSectionTA=LEGISCTA000019241108&amp;dateTexte=20160316&amp;categorieLien=id" TargetMode="External"/><Relationship Id="rId1" Type="http://schemas.openxmlformats.org/officeDocument/2006/relationships/hyperlink" Target="http://www.defenseurdesdroits.fr/fr/institution/presentation" TargetMode="External"/><Relationship Id="rId4" Type="http://schemas.openxmlformats.org/officeDocument/2006/relationships/hyperlink" Target="http://www.defenseurdesdroits.fr/fr/institution/une-equipe-de-specialist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57146B-4987-4E47-BF83-601BC4A5FCB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o-RO"/>
        </a:p>
      </dgm:t>
    </dgm:pt>
    <dgm:pt modelId="{EB12EF4D-852A-4754-BC3E-79EC29CFA4BD}">
      <dgm:prSet phldrT="[Text]" custT="1"/>
      <dgm:spPr>
        <a:solidFill>
          <a:srgbClr val="FF0000"/>
        </a:solidFill>
        <a:ln>
          <a:solidFill>
            <a:schemeClr val="tx1"/>
          </a:solidFill>
        </a:ln>
      </dgm:spPr>
      <dgm:t>
        <a:bodyPr/>
        <a:lstStyle/>
        <a:p>
          <a:r>
            <a:rPr lang="ro-RO" sz="1800" b="0">
              <a:solidFill>
                <a:sysClr val="windowText" lastClr="000000"/>
              </a:solidFill>
            </a:rPr>
            <a:t>D</a:t>
          </a:r>
          <a:r>
            <a:rPr lang="ro-RO" sz="1800" b="0">
              <a:solidFill>
                <a:sysClr val="windowText" lastClr="000000"/>
              </a:solidFill>
              <a:latin typeface="Calibri" panose="020F0502020204030204" pitchFamily="34" charset="0"/>
            </a:rPr>
            <a:t>ÉFENSEUR</a:t>
          </a:r>
          <a:r>
            <a:rPr lang="ro-RO" sz="1800" b="0">
              <a:solidFill>
                <a:sysClr val="windowText" lastClr="000000"/>
              </a:solidFill>
            </a:rPr>
            <a:t> </a:t>
          </a:r>
        </a:p>
        <a:p>
          <a:r>
            <a:rPr lang="ro-RO" sz="1800" b="0">
              <a:solidFill>
                <a:sysClr val="windowText" lastClr="000000"/>
              </a:solidFill>
            </a:rPr>
            <a:t>DES DROITS</a:t>
          </a:r>
        </a:p>
      </dgm:t>
    </dgm:pt>
    <dgm:pt modelId="{5A842ADA-B82C-4DA8-88AF-7A47FC296E47}" type="parTrans" cxnId="{39DD179A-264D-4914-9D10-EBD0D455499C}">
      <dgm:prSet/>
      <dgm:spPr/>
      <dgm:t>
        <a:bodyPr/>
        <a:lstStyle/>
        <a:p>
          <a:endParaRPr lang="ro-RO"/>
        </a:p>
      </dgm:t>
    </dgm:pt>
    <dgm:pt modelId="{4A1AE680-CFA2-4788-B0C9-3F3949A0ED40}" type="sibTrans" cxnId="{39DD179A-264D-4914-9D10-EBD0D455499C}">
      <dgm:prSet/>
      <dgm:spPr/>
      <dgm:t>
        <a:bodyPr/>
        <a:lstStyle/>
        <a:p>
          <a:endParaRPr lang="ro-RO"/>
        </a:p>
      </dgm:t>
    </dgm:pt>
    <dgm:pt modelId="{C6F3A896-9310-46FC-BB74-94B01C75AE73}" type="asst">
      <dgm:prSet phldrT="[Text]" custT="1"/>
      <dgm:spPr>
        <a:solidFill>
          <a:schemeClr val="accent1"/>
        </a:solidFill>
        <a:ln>
          <a:solidFill>
            <a:schemeClr val="tx1"/>
          </a:solidFill>
        </a:ln>
      </dgm:spPr>
      <dgm:t>
        <a:bodyPr/>
        <a:lstStyle/>
        <a:p>
          <a:r>
            <a:rPr lang="ro-RO" sz="1050">
              <a:solidFill>
                <a:sysClr val="windowText" lastClr="000000"/>
              </a:solidFill>
            </a:rPr>
            <a:t>Secretar General</a:t>
          </a:r>
        </a:p>
      </dgm:t>
    </dgm:pt>
    <dgm:pt modelId="{1558E107-2706-40F7-B40D-5CB539927A30}" type="parTrans" cxnId="{C0DD28BB-951F-4E1C-95CD-9A767BEBEA65}">
      <dgm:prSet/>
      <dgm:spPr/>
      <dgm:t>
        <a:bodyPr/>
        <a:lstStyle/>
        <a:p>
          <a:endParaRPr lang="ro-RO"/>
        </a:p>
      </dgm:t>
    </dgm:pt>
    <dgm:pt modelId="{AE67291F-DA63-4CFA-BB15-0D41FA816819}" type="sibTrans" cxnId="{C0DD28BB-951F-4E1C-95CD-9A767BEBEA65}">
      <dgm:prSet/>
      <dgm:spPr/>
      <dgm:t>
        <a:bodyPr/>
        <a:lstStyle/>
        <a:p>
          <a:endParaRPr lang="ro-RO"/>
        </a:p>
      </dgm:t>
    </dgm:pt>
    <dgm:pt modelId="{142A9660-9EC2-4FA1-8842-CA0FD76268E5}" type="asst">
      <dgm:prSet custT="1"/>
      <dgm:spPr>
        <a:ln>
          <a:solidFill>
            <a:schemeClr val="tx1"/>
          </a:solidFill>
        </a:ln>
      </dgm:spPr>
      <dgm:t>
        <a:bodyPr/>
        <a:lstStyle/>
        <a:p>
          <a:r>
            <a:rPr lang="ro-RO" sz="1050">
              <a:solidFill>
                <a:sysClr val="windowText" lastClr="000000"/>
              </a:solidFill>
            </a:rPr>
            <a:t>Director General de Servicii</a:t>
          </a:r>
        </a:p>
      </dgm:t>
    </dgm:pt>
    <dgm:pt modelId="{F4B114F0-D0E2-4ED9-9441-805A4FE4BB99}" type="parTrans" cxnId="{756F3192-D80B-42A5-8F85-ECBD5C331DDF}">
      <dgm:prSet/>
      <dgm:spPr/>
      <dgm:t>
        <a:bodyPr/>
        <a:lstStyle/>
        <a:p>
          <a:endParaRPr lang="ro-RO"/>
        </a:p>
      </dgm:t>
    </dgm:pt>
    <dgm:pt modelId="{014584BA-F04C-4C92-99B8-54ED5B43FFBB}" type="sibTrans" cxnId="{756F3192-D80B-42A5-8F85-ECBD5C331DDF}">
      <dgm:prSet/>
      <dgm:spPr/>
      <dgm:t>
        <a:bodyPr/>
        <a:lstStyle/>
        <a:p>
          <a:endParaRPr lang="ro-RO"/>
        </a:p>
      </dgm:t>
    </dgm:pt>
    <dgm:pt modelId="{FF039C04-C93D-4AC4-B360-835B86D679D0}">
      <dgm:prSet custT="1"/>
      <dgm:spPr>
        <a:solidFill>
          <a:schemeClr val="bg1"/>
        </a:solidFill>
        <a:ln>
          <a:solidFill>
            <a:schemeClr val="tx1"/>
          </a:solidFill>
        </a:ln>
      </dgm:spPr>
      <dgm:t>
        <a:bodyPr/>
        <a:lstStyle/>
        <a:p>
          <a:r>
            <a:rPr lang="ro-RO" sz="1100">
              <a:solidFill>
                <a:sysClr val="windowText" lastClr="000000"/>
              </a:solidFill>
            </a:rPr>
            <a:t>Șef de cabinet</a:t>
          </a:r>
        </a:p>
        <a:p>
          <a:r>
            <a:rPr lang="ro-RO" sz="1100">
              <a:solidFill>
                <a:sysClr val="windowText" lastClr="000000"/>
              </a:solidFill>
            </a:rPr>
            <a:t>Consilier de presă</a:t>
          </a:r>
        </a:p>
        <a:p>
          <a:r>
            <a:rPr lang="ro-RO" sz="1100">
              <a:solidFill>
                <a:sysClr val="windowText" lastClr="000000"/>
              </a:solidFill>
            </a:rPr>
            <a:t>Consilier parlamentar</a:t>
          </a:r>
        </a:p>
      </dgm:t>
    </dgm:pt>
    <dgm:pt modelId="{DE586A2C-0C04-4B9B-B200-9644B4DA3E90}" type="parTrans" cxnId="{774D06C3-684A-4537-94DE-F27E2DA4B437}">
      <dgm:prSet/>
      <dgm:spPr/>
      <dgm:t>
        <a:bodyPr/>
        <a:lstStyle/>
        <a:p>
          <a:endParaRPr lang="ro-RO"/>
        </a:p>
      </dgm:t>
    </dgm:pt>
    <dgm:pt modelId="{2E7731ED-6100-4E20-BFE6-E441419E79C6}" type="sibTrans" cxnId="{774D06C3-684A-4537-94DE-F27E2DA4B437}">
      <dgm:prSet/>
      <dgm:spPr/>
      <dgm:t>
        <a:bodyPr/>
        <a:lstStyle/>
        <a:p>
          <a:endParaRPr lang="ro-RO"/>
        </a:p>
      </dgm:t>
    </dgm:pt>
    <dgm:pt modelId="{78627489-B46E-4652-95CF-BAD84ADC5C07}">
      <dgm:prSet custT="1"/>
      <dgm:spPr>
        <a:solidFill>
          <a:schemeClr val="bg1"/>
        </a:solidFill>
        <a:ln>
          <a:solidFill>
            <a:schemeClr val="tx1"/>
          </a:solidFill>
        </a:ln>
      </dgm:spPr>
      <dgm:t>
        <a:bodyPr/>
        <a:lstStyle/>
        <a:p>
          <a:r>
            <a:rPr lang="ro-RO" sz="1000">
              <a:solidFill>
                <a:sysClr val="windowText" lastClr="000000"/>
              </a:solidFill>
            </a:rPr>
            <a:t>A</a:t>
          </a:r>
          <a:r>
            <a:rPr lang="en-GB" sz="1000">
              <a:solidFill>
                <a:sysClr val="windowText" lastClr="000000"/>
              </a:solidFill>
            </a:rPr>
            <a:t>DJUN</a:t>
          </a:r>
          <a:r>
            <a:rPr lang="ro-RO" sz="1000">
              <a:solidFill>
                <a:sysClr val="windowText" lastClr="000000"/>
              </a:solidFill>
            </a:rPr>
            <a:t>CȚI</a:t>
          </a:r>
          <a:r>
            <a:rPr lang="en-GB" sz="1000">
              <a:solidFill>
                <a:sysClr val="windowText" lastClr="000000"/>
              </a:solidFill>
            </a:rPr>
            <a:t>:</a:t>
          </a:r>
        </a:p>
        <a:p>
          <a:r>
            <a:rPr lang="en-GB" sz="1000">
              <a:solidFill>
                <a:sysClr val="windowText" lastClr="000000"/>
              </a:solidFill>
            </a:rPr>
            <a:t>Avocatul Copilului; Lupta</a:t>
          </a:r>
          <a:r>
            <a:rPr lang="ro-RO" sz="1000">
              <a:solidFill>
                <a:sysClr val="windowText" lastClr="000000"/>
              </a:solidFill>
            </a:rPr>
            <a:t> împotriva discriminării și promovarea egalității</a:t>
          </a:r>
          <a:r>
            <a:rPr lang="en-GB" sz="1000">
              <a:solidFill>
                <a:sysClr val="windowText" lastClr="000000"/>
              </a:solidFill>
            </a:rPr>
            <a:t>; Deontologia securit</a:t>
          </a:r>
          <a:r>
            <a:rPr lang="ro-RO" sz="1000">
              <a:solidFill>
                <a:sysClr val="windowText" lastClr="000000"/>
              </a:solidFill>
            </a:rPr>
            <a:t>ății</a:t>
          </a:r>
          <a:r>
            <a:rPr lang="en-GB" sz="1000">
              <a:solidFill>
                <a:sysClr val="windowText" lastClr="000000"/>
              </a:solidFill>
            </a:rPr>
            <a:t>; Delegatul general pentru mediere</a:t>
          </a:r>
        </a:p>
        <a:p>
          <a:endParaRPr lang="ro-RO" sz="700"/>
        </a:p>
      </dgm:t>
    </dgm:pt>
    <dgm:pt modelId="{F9EE2BB7-EB1C-4679-B5C1-1CCC00FF622A}" type="parTrans" cxnId="{038F9A54-24BF-45F6-83DA-FCEA541FA5F6}">
      <dgm:prSet/>
      <dgm:spPr/>
      <dgm:t>
        <a:bodyPr/>
        <a:lstStyle/>
        <a:p>
          <a:endParaRPr lang="ro-RO"/>
        </a:p>
      </dgm:t>
    </dgm:pt>
    <dgm:pt modelId="{1366C568-054B-4DF6-A71E-EE5EEDA19CD9}" type="sibTrans" cxnId="{038F9A54-24BF-45F6-83DA-FCEA541FA5F6}">
      <dgm:prSet/>
      <dgm:spPr/>
      <dgm:t>
        <a:bodyPr/>
        <a:lstStyle/>
        <a:p>
          <a:endParaRPr lang="ro-RO"/>
        </a:p>
      </dgm:t>
    </dgm:pt>
    <dgm:pt modelId="{98E0AAA6-DF04-43E8-B367-B2D21024BF02}" type="asst">
      <dgm:prSet custT="1"/>
      <dgm:spPr>
        <a:solidFill>
          <a:srgbClr val="00B0F0"/>
        </a:solidFill>
      </dgm:spPr>
      <dgm:t>
        <a:bodyPr/>
        <a:lstStyle/>
        <a:p>
          <a:r>
            <a:rPr lang="ro-RO" sz="1050"/>
            <a:t>Admisibilitate, orientare și acces la drepturi</a:t>
          </a:r>
        </a:p>
      </dgm:t>
    </dgm:pt>
    <dgm:pt modelId="{9D62702F-39F6-493D-B13A-7B302CBCBC7D}" type="parTrans" cxnId="{F36CF397-2C62-4348-B67B-A1F93EBC8E69}">
      <dgm:prSet/>
      <dgm:spPr/>
      <dgm:t>
        <a:bodyPr/>
        <a:lstStyle/>
        <a:p>
          <a:endParaRPr lang="ro-RO"/>
        </a:p>
      </dgm:t>
    </dgm:pt>
    <dgm:pt modelId="{F6556743-03E8-49EC-8618-960E3CCEF5F3}" type="sibTrans" cxnId="{F36CF397-2C62-4348-B67B-A1F93EBC8E69}">
      <dgm:prSet/>
      <dgm:spPr/>
      <dgm:t>
        <a:bodyPr/>
        <a:lstStyle/>
        <a:p>
          <a:endParaRPr lang="ro-RO"/>
        </a:p>
      </dgm:t>
    </dgm:pt>
    <dgm:pt modelId="{7749DF08-BDEB-4B94-A077-4A1C1CD2B129}" type="asst">
      <dgm:prSet custT="1"/>
      <dgm:spPr>
        <a:solidFill>
          <a:srgbClr val="00B0F0"/>
        </a:solidFill>
      </dgm:spPr>
      <dgm:t>
        <a:bodyPr/>
        <a:lstStyle/>
        <a:p>
          <a:r>
            <a:rPr lang="ro-RO" sz="1050"/>
            <a:t>Protecția accesului la bunuri și servicii</a:t>
          </a:r>
        </a:p>
      </dgm:t>
    </dgm:pt>
    <dgm:pt modelId="{2595C2C7-C66A-448F-B22C-E7580FA90CBB}" type="parTrans" cxnId="{9CD511E2-BDD4-42AB-B1A8-C79A4E320176}">
      <dgm:prSet/>
      <dgm:spPr/>
      <dgm:t>
        <a:bodyPr/>
        <a:lstStyle/>
        <a:p>
          <a:endParaRPr lang="ro-RO"/>
        </a:p>
      </dgm:t>
    </dgm:pt>
    <dgm:pt modelId="{28F7B177-E485-451A-977E-778A7A1AB90C}" type="sibTrans" cxnId="{9CD511E2-BDD4-42AB-B1A8-C79A4E320176}">
      <dgm:prSet/>
      <dgm:spPr/>
      <dgm:t>
        <a:bodyPr/>
        <a:lstStyle/>
        <a:p>
          <a:endParaRPr lang="ro-RO"/>
        </a:p>
      </dgm:t>
    </dgm:pt>
    <dgm:pt modelId="{E625FB0A-9E2F-4BA0-9C0C-53C5C8F7C5D0}" type="asst">
      <dgm:prSet custT="1"/>
      <dgm:spPr>
        <a:solidFill>
          <a:srgbClr val="00B0F0"/>
        </a:solidFill>
      </dgm:spPr>
      <dgm:t>
        <a:bodyPr/>
        <a:lstStyle/>
        <a:p>
          <a:r>
            <a:rPr lang="ro-RO" sz="1050"/>
            <a:t>Protecție socială, muncă și angajare</a:t>
          </a:r>
        </a:p>
      </dgm:t>
    </dgm:pt>
    <dgm:pt modelId="{2E1ECBF5-CC41-42DB-B14A-E9A57AD4ED32}" type="parTrans" cxnId="{ECC71A3E-4A62-4A1E-A8C6-6A5BD00E1332}">
      <dgm:prSet/>
      <dgm:spPr/>
      <dgm:t>
        <a:bodyPr/>
        <a:lstStyle/>
        <a:p>
          <a:endParaRPr lang="ro-RO"/>
        </a:p>
      </dgm:t>
    </dgm:pt>
    <dgm:pt modelId="{3E54DB30-28CA-4E2A-8B2A-E0F087A77209}" type="sibTrans" cxnId="{ECC71A3E-4A62-4A1E-A8C6-6A5BD00E1332}">
      <dgm:prSet/>
      <dgm:spPr/>
      <dgm:t>
        <a:bodyPr/>
        <a:lstStyle/>
        <a:p>
          <a:endParaRPr lang="ro-RO"/>
        </a:p>
      </dgm:t>
    </dgm:pt>
    <dgm:pt modelId="{3A56836C-7803-4530-B8BE-13DFA5EC48BC}" type="asst">
      <dgm:prSet custT="1"/>
      <dgm:spPr>
        <a:solidFill>
          <a:srgbClr val="00B0F0"/>
        </a:solidFill>
      </dgm:spPr>
      <dgm:t>
        <a:bodyPr/>
        <a:lstStyle/>
        <a:p>
          <a:r>
            <a:rPr lang="ro-RO" sz="1050"/>
            <a:t>Protecția persoanelor</a:t>
          </a:r>
        </a:p>
      </dgm:t>
    </dgm:pt>
    <dgm:pt modelId="{368CDBE8-8417-4AEE-ACE0-7536326BF8E0}" type="parTrans" cxnId="{AE664441-11D8-4A86-B62A-14F6F03DA668}">
      <dgm:prSet/>
      <dgm:spPr/>
      <dgm:t>
        <a:bodyPr/>
        <a:lstStyle/>
        <a:p>
          <a:endParaRPr lang="ro-RO"/>
        </a:p>
      </dgm:t>
    </dgm:pt>
    <dgm:pt modelId="{D752F2E8-EE36-4F80-9D6E-BFB23FE2DDB4}" type="sibTrans" cxnId="{AE664441-11D8-4A86-B62A-14F6F03DA668}">
      <dgm:prSet/>
      <dgm:spPr/>
      <dgm:t>
        <a:bodyPr/>
        <a:lstStyle/>
        <a:p>
          <a:endParaRPr lang="ro-RO"/>
        </a:p>
      </dgm:t>
    </dgm:pt>
    <dgm:pt modelId="{184477B7-E823-4031-88EB-DF60ABA27383}" type="asst">
      <dgm:prSet custT="1"/>
      <dgm:spPr>
        <a:solidFill>
          <a:srgbClr val="00B0F0"/>
        </a:solidFill>
      </dgm:spPr>
      <dgm:t>
        <a:bodyPr/>
        <a:lstStyle/>
        <a:p>
          <a:r>
            <a:rPr lang="ro-RO" sz="1050"/>
            <a:t>Promovarea egalității și a accesului la drepturi</a:t>
          </a:r>
        </a:p>
      </dgm:t>
    </dgm:pt>
    <dgm:pt modelId="{E6CB725E-D50A-4985-8F42-9C6CD0F35206}" type="parTrans" cxnId="{5F8AF971-C1A3-4F5A-94B6-E8DF6D682DAF}">
      <dgm:prSet/>
      <dgm:spPr/>
      <dgm:t>
        <a:bodyPr/>
        <a:lstStyle/>
        <a:p>
          <a:endParaRPr lang="ro-RO"/>
        </a:p>
      </dgm:t>
    </dgm:pt>
    <dgm:pt modelId="{D8126CD0-943C-4A19-9969-E0EFF3E7DDFB}" type="sibTrans" cxnId="{5F8AF971-C1A3-4F5A-94B6-E8DF6D682DAF}">
      <dgm:prSet/>
      <dgm:spPr/>
      <dgm:t>
        <a:bodyPr/>
        <a:lstStyle/>
        <a:p>
          <a:endParaRPr lang="ro-RO"/>
        </a:p>
      </dgm:t>
    </dgm:pt>
    <dgm:pt modelId="{4A29C983-99ED-4A1E-B9D6-8670B0547FED}" type="asst">
      <dgm:prSet custT="1"/>
      <dgm:spPr>
        <a:solidFill>
          <a:srgbClr val="00B0F0"/>
        </a:solidFill>
      </dgm:spPr>
      <dgm:t>
        <a:bodyPr/>
        <a:lstStyle/>
        <a:p>
          <a:r>
            <a:rPr lang="ro-RO" sz="1050"/>
            <a:t>Rețeaua teritorială</a:t>
          </a:r>
        </a:p>
      </dgm:t>
    </dgm:pt>
    <dgm:pt modelId="{8B5E451B-36CE-4B63-9B91-606A5BE81935}" type="parTrans" cxnId="{FADC7649-8493-4487-8290-2443A6FC6DFD}">
      <dgm:prSet/>
      <dgm:spPr/>
      <dgm:t>
        <a:bodyPr/>
        <a:lstStyle/>
        <a:p>
          <a:endParaRPr lang="ro-RO"/>
        </a:p>
      </dgm:t>
    </dgm:pt>
    <dgm:pt modelId="{D66B7FBF-6A13-4F2D-9C62-72905E615AB1}" type="sibTrans" cxnId="{FADC7649-8493-4487-8290-2443A6FC6DFD}">
      <dgm:prSet/>
      <dgm:spPr/>
      <dgm:t>
        <a:bodyPr/>
        <a:lstStyle/>
        <a:p>
          <a:endParaRPr lang="ro-RO"/>
        </a:p>
      </dgm:t>
    </dgm:pt>
    <dgm:pt modelId="{AB44C83B-F5DE-405A-BAEC-FCB35737B1D4}" type="asst">
      <dgm:prSet custT="1"/>
      <dgm:spPr>
        <a:solidFill>
          <a:srgbClr val="00B0F0"/>
        </a:solidFill>
      </dgm:spPr>
      <dgm:t>
        <a:bodyPr/>
        <a:lstStyle/>
        <a:p>
          <a:r>
            <a:rPr lang="ro-RO" sz="1050"/>
            <a:t>Resurse umane</a:t>
          </a:r>
        </a:p>
      </dgm:t>
    </dgm:pt>
    <dgm:pt modelId="{03F152F7-90DC-484B-B412-240E93C3AA59}" type="parTrans" cxnId="{7F5ED451-9EE5-46E4-945D-7DDEF917831F}">
      <dgm:prSet/>
      <dgm:spPr/>
      <dgm:t>
        <a:bodyPr/>
        <a:lstStyle/>
        <a:p>
          <a:endParaRPr lang="ro-RO"/>
        </a:p>
      </dgm:t>
    </dgm:pt>
    <dgm:pt modelId="{6A8E5F7B-2E61-45CB-8334-D93EAA20B14E}" type="sibTrans" cxnId="{7F5ED451-9EE5-46E4-945D-7DDEF917831F}">
      <dgm:prSet/>
      <dgm:spPr/>
      <dgm:t>
        <a:bodyPr/>
        <a:lstStyle/>
        <a:p>
          <a:endParaRPr lang="ro-RO"/>
        </a:p>
      </dgm:t>
    </dgm:pt>
    <dgm:pt modelId="{F50CD668-2125-49EB-AB42-D3AE90AAF716}" type="asst">
      <dgm:prSet custT="1"/>
      <dgm:spPr>
        <a:solidFill>
          <a:srgbClr val="00B0F0"/>
        </a:solidFill>
      </dgm:spPr>
      <dgm:t>
        <a:bodyPr/>
        <a:lstStyle/>
        <a:p>
          <a:r>
            <a:rPr lang="ro-RO" sz="1050"/>
            <a:t>Finanțe și afaceri generale</a:t>
          </a:r>
        </a:p>
      </dgm:t>
    </dgm:pt>
    <dgm:pt modelId="{5FB78F9D-24B1-4660-BC4A-14937C61221E}" type="parTrans" cxnId="{843E7781-58F2-43CA-9CB5-10F31257314A}">
      <dgm:prSet/>
      <dgm:spPr/>
      <dgm:t>
        <a:bodyPr/>
        <a:lstStyle/>
        <a:p>
          <a:endParaRPr lang="ro-RO"/>
        </a:p>
      </dgm:t>
    </dgm:pt>
    <dgm:pt modelId="{55815073-7BC4-4F9D-855F-40B8E7040C8D}" type="sibTrans" cxnId="{843E7781-58F2-43CA-9CB5-10F31257314A}">
      <dgm:prSet/>
      <dgm:spPr/>
      <dgm:t>
        <a:bodyPr/>
        <a:lstStyle/>
        <a:p>
          <a:endParaRPr lang="ro-RO"/>
        </a:p>
      </dgm:t>
    </dgm:pt>
    <dgm:pt modelId="{AD149B89-74B7-4459-83CC-58A57EA2EF3C}" type="asst">
      <dgm:prSet custT="1"/>
      <dgm:spPr>
        <a:solidFill>
          <a:srgbClr val="00B0F0"/>
        </a:solidFill>
      </dgm:spPr>
      <dgm:t>
        <a:bodyPr/>
        <a:lstStyle/>
        <a:p>
          <a:r>
            <a:rPr lang="ro-RO" sz="1050"/>
            <a:t>Prelucrarea datelor</a:t>
          </a:r>
        </a:p>
      </dgm:t>
    </dgm:pt>
    <dgm:pt modelId="{6E6E2195-D0D3-4665-B8DD-A146B0174A80}" type="parTrans" cxnId="{A8E86F2A-DF4C-4BDA-8434-73A54DA65A1A}">
      <dgm:prSet/>
      <dgm:spPr/>
      <dgm:t>
        <a:bodyPr/>
        <a:lstStyle/>
        <a:p>
          <a:endParaRPr lang="ro-RO"/>
        </a:p>
      </dgm:t>
    </dgm:pt>
    <dgm:pt modelId="{867C348F-71D5-447D-ABC8-936011DF26E3}" type="sibTrans" cxnId="{A8E86F2A-DF4C-4BDA-8434-73A54DA65A1A}">
      <dgm:prSet/>
      <dgm:spPr/>
      <dgm:t>
        <a:bodyPr/>
        <a:lstStyle/>
        <a:p>
          <a:endParaRPr lang="ro-RO"/>
        </a:p>
      </dgm:t>
    </dgm:pt>
    <dgm:pt modelId="{6778E27B-5A19-4B47-A1C8-59B0AF2C5B4F}" type="pres">
      <dgm:prSet presAssocID="{1757146B-4987-4E47-BF83-601BC4A5FCB3}" presName="hierChild1" presStyleCnt="0">
        <dgm:presLayoutVars>
          <dgm:orgChart val="1"/>
          <dgm:chPref val="1"/>
          <dgm:dir/>
          <dgm:animOne val="branch"/>
          <dgm:animLvl val="lvl"/>
          <dgm:resizeHandles/>
        </dgm:presLayoutVars>
      </dgm:prSet>
      <dgm:spPr/>
      <dgm:t>
        <a:bodyPr/>
        <a:lstStyle/>
        <a:p>
          <a:endParaRPr lang="ro-RO"/>
        </a:p>
      </dgm:t>
    </dgm:pt>
    <dgm:pt modelId="{5E1BF639-3F28-4468-B116-06FC3BF5146A}" type="pres">
      <dgm:prSet presAssocID="{78627489-B46E-4652-95CF-BAD84ADC5C07}" presName="hierRoot1" presStyleCnt="0">
        <dgm:presLayoutVars>
          <dgm:hierBranch val="init"/>
        </dgm:presLayoutVars>
      </dgm:prSet>
      <dgm:spPr/>
    </dgm:pt>
    <dgm:pt modelId="{B918AAB0-5880-4AEE-890A-40796BED8DF3}" type="pres">
      <dgm:prSet presAssocID="{78627489-B46E-4652-95CF-BAD84ADC5C07}" presName="rootComposite1" presStyleCnt="0"/>
      <dgm:spPr/>
    </dgm:pt>
    <dgm:pt modelId="{DE37C51B-7523-463B-8671-F6E897B6BA55}" type="pres">
      <dgm:prSet presAssocID="{78627489-B46E-4652-95CF-BAD84ADC5C07}" presName="rootText1" presStyleLbl="node0" presStyleIdx="0" presStyleCnt="3" custScaleX="148210" custScaleY="148888" custLinFactNeighborX="5008" custLinFactNeighborY="42830">
        <dgm:presLayoutVars>
          <dgm:chPref val="3"/>
        </dgm:presLayoutVars>
      </dgm:prSet>
      <dgm:spPr/>
      <dgm:t>
        <a:bodyPr/>
        <a:lstStyle/>
        <a:p>
          <a:endParaRPr lang="ro-RO"/>
        </a:p>
      </dgm:t>
    </dgm:pt>
    <dgm:pt modelId="{03EE010A-17AB-46FA-8A71-CA096C4BF29D}" type="pres">
      <dgm:prSet presAssocID="{78627489-B46E-4652-95CF-BAD84ADC5C07}" presName="rootConnector1" presStyleLbl="node1" presStyleIdx="0" presStyleCnt="0"/>
      <dgm:spPr/>
      <dgm:t>
        <a:bodyPr/>
        <a:lstStyle/>
        <a:p>
          <a:endParaRPr lang="ro-RO"/>
        </a:p>
      </dgm:t>
    </dgm:pt>
    <dgm:pt modelId="{7F431E0C-8685-448D-99B4-E8BB8F322C17}" type="pres">
      <dgm:prSet presAssocID="{78627489-B46E-4652-95CF-BAD84ADC5C07}" presName="hierChild2" presStyleCnt="0"/>
      <dgm:spPr/>
    </dgm:pt>
    <dgm:pt modelId="{57ED8EF3-F140-4257-8D29-8A888254C38F}" type="pres">
      <dgm:prSet presAssocID="{78627489-B46E-4652-95CF-BAD84ADC5C07}" presName="hierChild3" presStyleCnt="0"/>
      <dgm:spPr/>
    </dgm:pt>
    <dgm:pt modelId="{11E90384-4BED-4E55-935E-E90E6BD05711}" type="pres">
      <dgm:prSet presAssocID="{EB12EF4D-852A-4754-BC3E-79EC29CFA4BD}" presName="hierRoot1" presStyleCnt="0">
        <dgm:presLayoutVars>
          <dgm:hierBranch val="init"/>
        </dgm:presLayoutVars>
      </dgm:prSet>
      <dgm:spPr/>
    </dgm:pt>
    <dgm:pt modelId="{D41A304F-1B5C-4A34-9CDB-B363598DBAFB}" type="pres">
      <dgm:prSet presAssocID="{EB12EF4D-852A-4754-BC3E-79EC29CFA4BD}" presName="rootComposite1" presStyleCnt="0"/>
      <dgm:spPr/>
    </dgm:pt>
    <dgm:pt modelId="{F8D2F6FE-81D5-4631-8DCB-8489DD84EFDA}" type="pres">
      <dgm:prSet presAssocID="{EB12EF4D-852A-4754-BC3E-79EC29CFA4BD}" presName="rootText1" presStyleLbl="node0" presStyleIdx="1" presStyleCnt="3" custScaleX="148049" custScaleY="181717">
        <dgm:presLayoutVars>
          <dgm:chPref val="3"/>
        </dgm:presLayoutVars>
      </dgm:prSet>
      <dgm:spPr/>
      <dgm:t>
        <a:bodyPr/>
        <a:lstStyle/>
        <a:p>
          <a:endParaRPr lang="ro-RO"/>
        </a:p>
      </dgm:t>
    </dgm:pt>
    <dgm:pt modelId="{70821C18-74D7-477D-8C90-852D82A1060D}" type="pres">
      <dgm:prSet presAssocID="{EB12EF4D-852A-4754-BC3E-79EC29CFA4BD}" presName="rootConnector1" presStyleLbl="node1" presStyleIdx="0" presStyleCnt="0"/>
      <dgm:spPr/>
      <dgm:t>
        <a:bodyPr/>
        <a:lstStyle/>
        <a:p>
          <a:endParaRPr lang="ro-RO"/>
        </a:p>
      </dgm:t>
    </dgm:pt>
    <dgm:pt modelId="{DD029884-93B9-4EE2-8EDC-5AC028F5E06D}" type="pres">
      <dgm:prSet presAssocID="{EB12EF4D-852A-4754-BC3E-79EC29CFA4BD}" presName="hierChild2" presStyleCnt="0"/>
      <dgm:spPr/>
    </dgm:pt>
    <dgm:pt modelId="{C4DA106A-67C8-422B-9C67-C37D9F908400}" type="pres">
      <dgm:prSet presAssocID="{EB12EF4D-852A-4754-BC3E-79EC29CFA4BD}" presName="hierChild3" presStyleCnt="0"/>
      <dgm:spPr/>
    </dgm:pt>
    <dgm:pt modelId="{1F344A55-7EB9-4F57-A074-FB49E700D0B3}" type="pres">
      <dgm:prSet presAssocID="{1558E107-2706-40F7-B40D-5CB539927A30}" presName="Name111" presStyleLbl="parChTrans1D2" presStyleIdx="0" presStyleCnt="2"/>
      <dgm:spPr/>
      <dgm:t>
        <a:bodyPr/>
        <a:lstStyle/>
        <a:p>
          <a:endParaRPr lang="ro-RO"/>
        </a:p>
      </dgm:t>
    </dgm:pt>
    <dgm:pt modelId="{93404A9E-34A9-46AD-8821-FA049D553618}" type="pres">
      <dgm:prSet presAssocID="{C6F3A896-9310-46FC-BB74-94B01C75AE73}" presName="hierRoot3" presStyleCnt="0">
        <dgm:presLayoutVars>
          <dgm:hierBranch val="init"/>
        </dgm:presLayoutVars>
      </dgm:prSet>
      <dgm:spPr/>
    </dgm:pt>
    <dgm:pt modelId="{26CB876B-C71D-4A08-A6F6-F9F630B0C74C}" type="pres">
      <dgm:prSet presAssocID="{C6F3A896-9310-46FC-BB74-94B01C75AE73}" presName="rootComposite3" presStyleCnt="0"/>
      <dgm:spPr/>
    </dgm:pt>
    <dgm:pt modelId="{A82DF2BA-CD23-459A-86EB-BA5BB076B9DF}" type="pres">
      <dgm:prSet presAssocID="{C6F3A896-9310-46FC-BB74-94B01C75AE73}" presName="rootText3" presStyleLbl="asst1" presStyleIdx="0" presStyleCnt="11">
        <dgm:presLayoutVars>
          <dgm:chPref val="3"/>
        </dgm:presLayoutVars>
      </dgm:prSet>
      <dgm:spPr/>
      <dgm:t>
        <a:bodyPr/>
        <a:lstStyle/>
        <a:p>
          <a:endParaRPr lang="ro-RO"/>
        </a:p>
      </dgm:t>
    </dgm:pt>
    <dgm:pt modelId="{70D773E8-2224-4728-BAEA-4591BF442D00}" type="pres">
      <dgm:prSet presAssocID="{C6F3A896-9310-46FC-BB74-94B01C75AE73}" presName="rootConnector3" presStyleLbl="asst1" presStyleIdx="0" presStyleCnt="11"/>
      <dgm:spPr/>
      <dgm:t>
        <a:bodyPr/>
        <a:lstStyle/>
        <a:p>
          <a:endParaRPr lang="ro-RO"/>
        </a:p>
      </dgm:t>
    </dgm:pt>
    <dgm:pt modelId="{7B3BCEFD-BE93-425C-9CF5-24A7000A4E9D}" type="pres">
      <dgm:prSet presAssocID="{C6F3A896-9310-46FC-BB74-94B01C75AE73}" presName="hierChild6" presStyleCnt="0"/>
      <dgm:spPr/>
    </dgm:pt>
    <dgm:pt modelId="{3D7439AE-7940-42D1-A8A6-56CEFFA2316D}" type="pres">
      <dgm:prSet presAssocID="{C6F3A896-9310-46FC-BB74-94B01C75AE73}" presName="hierChild7" presStyleCnt="0"/>
      <dgm:spPr/>
    </dgm:pt>
    <dgm:pt modelId="{5A9052EB-8BAA-426D-9EB0-8EF3EE3E05DA}" type="pres">
      <dgm:prSet presAssocID="{9D62702F-39F6-493D-B13A-7B302CBCBC7D}" presName="Name111" presStyleLbl="parChTrans1D3" presStyleIdx="0" presStyleCnt="9"/>
      <dgm:spPr/>
      <dgm:t>
        <a:bodyPr/>
        <a:lstStyle/>
        <a:p>
          <a:endParaRPr lang="ro-RO"/>
        </a:p>
      </dgm:t>
    </dgm:pt>
    <dgm:pt modelId="{D223DCD5-156E-4581-9A75-872ABE3B76AE}" type="pres">
      <dgm:prSet presAssocID="{98E0AAA6-DF04-43E8-B367-B2D21024BF02}" presName="hierRoot3" presStyleCnt="0">
        <dgm:presLayoutVars>
          <dgm:hierBranch val="init"/>
        </dgm:presLayoutVars>
      </dgm:prSet>
      <dgm:spPr/>
    </dgm:pt>
    <dgm:pt modelId="{B7F5F2F2-DD10-4E29-B762-DD194E42B1DD}" type="pres">
      <dgm:prSet presAssocID="{98E0AAA6-DF04-43E8-B367-B2D21024BF02}" presName="rootComposite3" presStyleCnt="0"/>
      <dgm:spPr/>
    </dgm:pt>
    <dgm:pt modelId="{47BDE941-77EE-47DD-9C4B-22F266AD6CAC}" type="pres">
      <dgm:prSet presAssocID="{98E0AAA6-DF04-43E8-B367-B2D21024BF02}" presName="rootText3" presStyleLbl="asst1" presStyleIdx="1" presStyleCnt="11" custScaleY="78664">
        <dgm:presLayoutVars>
          <dgm:chPref val="3"/>
        </dgm:presLayoutVars>
      </dgm:prSet>
      <dgm:spPr/>
      <dgm:t>
        <a:bodyPr/>
        <a:lstStyle/>
        <a:p>
          <a:endParaRPr lang="ro-RO"/>
        </a:p>
      </dgm:t>
    </dgm:pt>
    <dgm:pt modelId="{4ACFBB10-ED0B-441B-AF90-36B88177FB48}" type="pres">
      <dgm:prSet presAssocID="{98E0AAA6-DF04-43E8-B367-B2D21024BF02}" presName="rootConnector3" presStyleLbl="asst1" presStyleIdx="1" presStyleCnt="11"/>
      <dgm:spPr/>
      <dgm:t>
        <a:bodyPr/>
        <a:lstStyle/>
        <a:p>
          <a:endParaRPr lang="ro-RO"/>
        </a:p>
      </dgm:t>
    </dgm:pt>
    <dgm:pt modelId="{401AFB64-F458-4C19-8649-3E108B3480A0}" type="pres">
      <dgm:prSet presAssocID="{98E0AAA6-DF04-43E8-B367-B2D21024BF02}" presName="hierChild6" presStyleCnt="0"/>
      <dgm:spPr/>
    </dgm:pt>
    <dgm:pt modelId="{B3204BDF-D78A-4796-8495-0F5C56077066}" type="pres">
      <dgm:prSet presAssocID="{98E0AAA6-DF04-43E8-B367-B2D21024BF02}" presName="hierChild7" presStyleCnt="0"/>
      <dgm:spPr/>
    </dgm:pt>
    <dgm:pt modelId="{7DB0C4FA-5AEE-44C8-936E-AAE4DA9ADB14}" type="pres">
      <dgm:prSet presAssocID="{2595C2C7-C66A-448F-B22C-E7580FA90CBB}" presName="Name111" presStyleLbl="parChTrans1D3" presStyleIdx="1" presStyleCnt="9"/>
      <dgm:spPr/>
      <dgm:t>
        <a:bodyPr/>
        <a:lstStyle/>
        <a:p>
          <a:endParaRPr lang="ro-RO"/>
        </a:p>
      </dgm:t>
    </dgm:pt>
    <dgm:pt modelId="{CB4784F7-D8A9-4D5D-8BDA-921E415C3ED9}" type="pres">
      <dgm:prSet presAssocID="{7749DF08-BDEB-4B94-A077-4A1C1CD2B129}" presName="hierRoot3" presStyleCnt="0">
        <dgm:presLayoutVars>
          <dgm:hierBranch val="init"/>
        </dgm:presLayoutVars>
      </dgm:prSet>
      <dgm:spPr/>
    </dgm:pt>
    <dgm:pt modelId="{5E85B648-7EF0-4DC9-96ED-4D8563FCD8D5}" type="pres">
      <dgm:prSet presAssocID="{7749DF08-BDEB-4B94-A077-4A1C1CD2B129}" presName="rootComposite3" presStyleCnt="0"/>
      <dgm:spPr/>
    </dgm:pt>
    <dgm:pt modelId="{AF2CE787-944A-4B85-ABDB-B4F35F4E21B2}" type="pres">
      <dgm:prSet presAssocID="{7749DF08-BDEB-4B94-A077-4A1C1CD2B129}" presName="rootText3" presStyleLbl="asst1" presStyleIdx="2" presStyleCnt="11" custScaleY="56101">
        <dgm:presLayoutVars>
          <dgm:chPref val="3"/>
        </dgm:presLayoutVars>
      </dgm:prSet>
      <dgm:spPr/>
      <dgm:t>
        <a:bodyPr/>
        <a:lstStyle/>
        <a:p>
          <a:endParaRPr lang="ro-RO"/>
        </a:p>
      </dgm:t>
    </dgm:pt>
    <dgm:pt modelId="{B267B60D-91DF-44A3-A7B1-00EC0D29208A}" type="pres">
      <dgm:prSet presAssocID="{7749DF08-BDEB-4B94-A077-4A1C1CD2B129}" presName="rootConnector3" presStyleLbl="asst1" presStyleIdx="2" presStyleCnt="11"/>
      <dgm:spPr/>
      <dgm:t>
        <a:bodyPr/>
        <a:lstStyle/>
        <a:p>
          <a:endParaRPr lang="ro-RO"/>
        </a:p>
      </dgm:t>
    </dgm:pt>
    <dgm:pt modelId="{BBF49849-D6D2-4D78-9719-9437B15AD06A}" type="pres">
      <dgm:prSet presAssocID="{7749DF08-BDEB-4B94-A077-4A1C1CD2B129}" presName="hierChild6" presStyleCnt="0"/>
      <dgm:spPr/>
    </dgm:pt>
    <dgm:pt modelId="{4EE487C0-B82D-45DC-B144-756E8C88BB06}" type="pres">
      <dgm:prSet presAssocID="{7749DF08-BDEB-4B94-A077-4A1C1CD2B129}" presName="hierChild7" presStyleCnt="0"/>
      <dgm:spPr/>
    </dgm:pt>
    <dgm:pt modelId="{869FFB84-DD92-4E10-80EE-967B42807061}" type="pres">
      <dgm:prSet presAssocID="{2E1ECBF5-CC41-42DB-B14A-E9A57AD4ED32}" presName="Name111" presStyleLbl="parChTrans1D3" presStyleIdx="2" presStyleCnt="9"/>
      <dgm:spPr/>
      <dgm:t>
        <a:bodyPr/>
        <a:lstStyle/>
        <a:p>
          <a:endParaRPr lang="ro-RO"/>
        </a:p>
      </dgm:t>
    </dgm:pt>
    <dgm:pt modelId="{D1E5D120-6C8D-43B6-B641-91722E0BE93A}" type="pres">
      <dgm:prSet presAssocID="{E625FB0A-9E2F-4BA0-9C0C-53C5C8F7C5D0}" presName="hierRoot3" presStyleCnt="0">
        <dgm:presLayoutVars>
          <dgm:hierBranch val="init"/>
        </dgm:presLayoutVars>
      </dgm:prSet>
      <dgm:spPr/>
    </dgm:pt>
    <dgm:pt modelId="{8A6792BB-C5D6-4B2E-9ABB-FF8A937B3347}" type="pres">
      <dgm:prSet presAssocID="{E625FB0A-9E2F-4BA0-9C0C-53C5C8F7C5D0}" presName="rootComposite3" presStyleCnt="0"/>
      <dgm:spPr/>
    </dgm:pt>
    <dgm:pt modelId="{8F3F3E67-274A-4CF5-AFA1-03884CA32503}" type="pres">
      <dgm:prSet presAssocID="{E625FB0A-9E2F-4BA0-9C0C-53C5C8F7C5D0}" presName="rootText3" presStyleLbl="asst1" presStyleIdx="3" presStyleCnt="11" custScaleY="52767">
        <dgm:presLayoutVars>
          <dgm:chPref val="3"/>
        </dgm:presLayoutVars>
      </dgm:prSet>
      <dgm:spPr/>
      <dgm:t>
        <a:bodyPr/>
        <a:lstStyle/>
        <a:p>
          <a:endParaRPr lang="ro-RO"/>
        </a:p>
      </dgm:t>
    </dgm:pt>
    <dgm:pt modelId="{DD8CCCCF-B65E-44AF-B800-E628BAA2505B}" type="pres">
      <dgm:prSet presAssocID="{E625FB0A-9E2F-4BA0-9C0C-53C5C8F7C5D0}" presName="rootConnector3" presStyleLbl="asst1" presStyleIdx="3" presStyleCnt="11"/>
      <dgm:spPr/>
      <dgm:t>
        <a:bodyPr/>
        <a:lstStyle/>
        <a:p>
          <a:endParaRPr lang="ro-RO"/>
        </a:p>
      </dgm:t>
    </dgm:pt>
    <dgm:pt modelId="{C994762E-9639-4E2B-B5F8-01BE9564545D}" type="pres">
      <dgm:prSet presAssocID="{E625FB0A-9E2F-4BA0-9C0C-53C5C8F7C5D0}" presName="hierChild6" presStyleCnt="0"/>
      <dgm:spPr/>
    </dgm:pt>
    <dgm:pt modelId="{37BCC6C8-CFCB-48D9-AA50-30935574F0A6}" type="pres">
      <dgm:prSet presAssocID="{E625FB0A-9E2F-4BA0-9C0C-53C5C8F7C5D0}" presName="hierChild7" presStyleCnt="0"/>
      <dgm:spPr/>
    </dgm:pt>
    <dgm:pt modelId="{49AD0B6F-F6A9-4BB0-8EF8-2BCF210874A3}" type="pres">
      <dgm:prSet presAssocID="{368CDBE8-8417-4AEE-ACE0-7536326BF8E0}" presName="Name111" presStyleLbl="parChTrans1D3" presStyleIdx="3" presStyleCnt="9"/>
      <dgm:spPr/>
      <dgm:t>
        <a:bodyPr/>
        <a:lstStyle/>
        <a:p>
          <a:endParaRPr lang="ro-RO"/>
        </a:p>
      </dgm:t>
    </dgm:pt>
    <dgm:pt modelId="{3ECEF129-5671-442B-ABFF-68AFED9C33EA}" type="pres">
      <dgm:prSet presAssocID="{3A56836C-7803-4530-B8BE-13DFA5EC48BC}" presName="hierRoot3" presStyleCnt="0">
        <dgm:presLayoutVars>
          <dgm:hierBranch val="init"/>
        </dgm:presLayoutVars>
      </dgm:prSet>
      <dgm:spPr/>
    </dgm:pt>
    <dgm:pt modelId="{50AD36EB-6122-4F65-AD4F-C1FED5F9589B}" type="pres">
      <dgm:prSet presAssocID="{3A56836C-7803-4530-B8BE-13DFA5EC48BC}" presName="rootComposite3" presStyleCnt="0"/>
      <dgm:spPr/>
    </dgm:pt>
    <dgm:pt modelId="{907BFFBC-DAD2-4999-8B2F-D7378C6298EE}" type="pres">
      <dgm:prSet presAssocID="{3A56836C-7803-4530-B8BE-13DFA5EC48BC}" presName="rootText3" presStyleLbl="asst1" presStyleIdx="4" presStyleCnt="11" custScaleY="54418">
        <dgm:presLayoutVars>
          <dgm:chPref val="3"/>
        </dgm:presLayoutVars>
      </dgm:prSet>
      <dgm:spPr/>
      <dgm:t>
        <a:bodyPr/>
        <a:lstStyle/>
        <a:p>
          <a:endParaRPr lang="ro-RO"/>
        </a:p>
      </dgm:t>
    </dgm:pt>
    <dgm:pt modelId="{7F3C8426-C5B8-47A6-AF09-5D6184A9A455}" type="pres">
      <dgm:prSet presAssocID="{3A56836C-7803-4530-B8BE-13DFA5EC48BC}" presName="rootConnector3" presStyleLbl="asst1" presStyleIdx="4" presStyleCnt="11"/>
      <dgm:spPr/>
      <dgm:t>
        <a:bodyPr/>
        <a:lstStyle/>
        <a:p>
          <a:endParaRPr lang="ro-RO"/>
        </a:p>
      </dgm:t>
    </dgm:pt>
    <dgm:pt modelId="{F0AEF326-E99C-4EA8-804D-84F802EDFB66}" type="pres">
      <dgm:prSet presAssocID="{3A56836C-7803-4530-B8BE-13DFA5EC48BC}" presName="hierChild6" presStyleCnt="0"/>
      <dgm:spPr/>
    </dgm:pt>
    <dgm:pt modelId="{9A1EDAD8-1C32-4439-B91E-5F651A1BC3D4}" type="pres">
      <dgm:prSet presAssocID="{3A56836C-7803-4530-B8BE-13DFA5EC48BC}" presName="hierChild7" presStyleCnt="0"/>
      <dgm:spPr/>
    </dgm:pt>
    <dgm:pt modelId="{3B607CC7-5CA6-4CCE-9DF6-15680727458D}" type="pres">
      <dgm:prSet presAssocID="{E6CB725E-D50A-4985-8F42-9C6CD0F35206}" presName="Name111" presStyleLbl="parChTrans1D3" presStyleIdx="4" presStyleCnt="9"/>
      <dgm:spPr/>
      <dgm:t>
        <a:bodyPr/>
        <a:lstStyle/>
        <a:p>
          <a:endParaRPr lang="ro-RO"/>
        </a:p>
      </dgm:t>
    </dgm:pt>
    <dgm:pt modelId="{AED6E474-DF6A-41B5-AE5B-D4CCE86994CD}" type="pres">
      <dgm:prSet presAssocID="{184477B7-E823-4031-88EB-DF60ABA27383}" presName="hierRoot3" presStyleCnt="0">
        <dgm:presLayoutVars>
          <dgm:hierBranch val="init"/>
        </dgm:presLayoutVars>
      </dgm:prSet>
      <dgm:spPr/>
    </dgm:pt>
    <dgm:pt modelId="{07028165-791C-4D11-B175-89F8CF84480C}" type="pres">
      <dgm:prSet presAssocID="{184477B7-E823-4031-88EB-DF60ABA27383}" presName="rootComposite3" presStyleCnt="0"/>
      <dgm:spPr/>
    </dgm:pt>
    <dgm:pt modelId="{94AF2341-6BD6-4566-9E1D-21369CBB85DD}" type="pres">
      <dgm:prSet presAssocID="{184477B7-E823-4031-88EB-DF60ABA27383}" presName="rootText3" presStyleLbl="asst1" presStyleIdx="5" presStyleCnt="11" custScaleY="67754">
        <dgm:presLayoutVars>
          <dgm:chPref val="3"/>
        </dgm:presLayoutVars>
      </dgm:prSet>
      <dgm:spPr/>
      <dgm:t>
        <a:bodyPr/>
        <a:lstStyle/>
        <a:p>
          <a:endParaRPr lang="ro-RO"/>
        </a:p>
      </dgm:t>
    </dgm:pt>
    <dgm:pt modelId="{4DBEA6EE-DD0B-4D05-95DB-054AF0ECD47B}" type="pres">
      <dgm:prSet presAssocID="{184477B7-E823-4031-88EB-DF60ABA27383}" presName="rootConnector3" presStyleLbl="asst1" presStyleIdx="5" presStyleCnt="11"/>
      <dgm:spPr/>
      <dgm:t>
        <a:bodyPr/>
        <a:lstStyle/>
        <a:p>
          <a:endParaRPr lang="ro-RO"/>
        </a:p>
      </dgm:t>
    </dgm:pt>
    <dgm:pt modelId="{DE6C38ED-6DA3-4D32-9BA1-1164FF073490}" type="pres">
      <dgm:prSet presAssocID="{184477B7-E823-4031-88EB-DF60ABA27383}" presName="hierChild6" presStyleCnt="0"/>
      <dgm:spPr/>
    </dgm:pt>
    <dgm:pt modelId="{EEE27072-0D66-4F4A-9D79-5525A90AD5DB}" type="pres">
      <dgm:prSet presAssocID="{184477B7-E823-4031-88EB-DF60ABA27383}" presName="hierChild7" presStyleCnt="0"/>
      <dgm:spPr/>
    </dgm:pt>
    <dgm:pt modelId="{9DF7AE68-B14B-407F-AAC1-683D0AE2BF78}" type="pres">
      <dgm:prSet presAssocID="{8B5E451B-36CE-4B63-9B91-606A5BE81935}" presName="Name111" presStyleLbl="parChTrans1D3" presStyleIdx="5" presStyleCnt="9"/>
      <dgm:spPr/>
      <dgm:t>
        <a:bodyPr/>
        <a:lstStyle/>
        <a:p>
          <a:endParaRPr lang="ro-RO"/>
        </a:p>
      </dgm:t>
    </dgm:pt>
    <dgm:pt modelId="{0B629CF5-1612-4711-B00E-50DE8F90133F}" type="pres">
      <dgm:prSet presAssocID="{4A29C983-99ED-4A1E-B9D6-8670B0547FED}" presName="hierRoot3" presStyleCnt="0">
        <dgm:presLayoutVars>
          <dgm:hierBranch val="init"/>
        </dgm:presLayoutVars>
      </dgm:prSet>
      <dgm:spPr/>
    </dgm:pt>
    <dgm:pt modelId="{D33ED861-5FBD-4C05-A4A6-DA29730E460E}" type="pres">
      <dgm:prSet presAssocID="{4A29C983-99ED-4A1E-B9D6-8670B0547FED}" presName="rootComposite3" presStyleCnt="0"/>
      <dgm:spPr/>
    </dgm:pt>
    <dgm:pt modelId="{39B4B792-E98A-472C-AFDA-74859B71E530}" type="pres">
      <dgm:prSet presAssocID="{4A29C983-99ED-4A1E-B9D6-8670B0547FED}" presName="rootText3" presStyleLbl="asst1" presStyleIdx="6" presStyleCnt="11" custScaleY="64026">
        <dgm:presLayoutVars>
          <dgm:chPref val="3"/>
        </dgm:presLayoutVars>
      </dgm:prSet>
      <dgm:spPr/>
      <dgm:t>
        <a:bodyPr/>
        <a:lstStyle/>
        <a:p>
          <a:endParaRPr lang="ro-RO"/>
        </a:p>
      </dgm:t>
    </dgm:pt>
    <dgm:pt modelId="{7A7FA82F-429C-4858-8458-DB0C62B8DE20}" type="pres">
      <dgm:prSet presAssocID="{4A29C983-99ED-4A1E-B9D6-8670B0547FED}" presName="rootConnector3" presStyleLbl="asst1" presStyleIdx="6" presStyleCnt="11"/>
      <dgm:spPr/>
      <dgm:t>
        <a:bodyPr/>
        <a:lstStyle/>
        <a:p>
          <a:endParaRPr lang="ro-RO"/>
        </a:p>
      </dgm:t>
    </dgm:pt>
    <dgm:pt modelId="{FF246330-1374-4721-BDDA-64F7653E800A}" type="pres">
      <dgm:prSet presAssocID="{4A29C983-99ED-4A1E-B9D6-8670B0547FED}" presName="hierChild6" presStyleCnt="0"/>
      <dgm:spPr/>
    </dgm:pt>
    <dgm:pt modelId="{1B919708-836C-4EE9-8EC3-9B06D3A4931B}" type="pres">
      <dgm:prSet presAssocID="{4A29C983-99ED-4A1E-B9D6-8670B0547FED}" presName="hierChild7" presStyleCnt="0"/>
      <dgm:spPr/>
    </dgm:pt>
    <dgm:pt modelId="{9576FC4D-896A-47C9-896D-EE7FD7372F79}" type="pres">
      <dgm:prSet presAssocID="{F4B114F0-D0E2-4ED9-9441-805A4FE4BB99}" presName="Name111" presStyleLbl="parChTrans1D2" presStyleIdx="1" presStyleCnt="2"/>
      <dgm:spPr/>
      <dgm:t>
        <a:bodyPr/>
        <a:lstStyle/>
        <a:p>
          <a:endParaRPr lang="ro-RO"/>
        </a:p>
      </dgm:t>
    </dgm:pt>
    <dgm:pt modelId="{76391C9D-FE44-43C5-B7EA-54B602F67581}" type="pres">
      <dgm:prSet presAssocID="{142A9660-9EC2-4FA1-8842-CA0FD76268E5}" presName="hierRoot3" presStyleCnt="0">
        <dgm:presLayoutVars>
          <dgm:hierBranch val="init"/>
        </dgm:presLayoutVars>
      </dgm:prSet>
      <dgm:spPr/>
    </dgm:pt>
    <dgm:pt modelId="{F4C4423D-1F72-4370-8547-322AB4867597}" type="pres">
      <dgm:prSet presAssocID="{142A9660-9EC2-4FA1-8842-CA0FD76268E5}" presName="rootComposite3" presStyleCnt="0"/>
      <dgm:spPr/>
    </dgm:pt>
    <dgm:pt modelId="{E1392B2F-58F6-4C15-83A7-945AE1308202}" type="pres">
      <dgm:prSet presAssocID="{142A9660-9EC2-4FA1-8842-CA0FD76268E5}" presName="rootText3" presStyleLbl="asst1" presStyleIdx="7" presStyleCnt="11">
        <dgm:presLayoutVars>
          <dgm:chPref val="3"/>
        </dgm:presLayoutVars>
      </dgm:prSet>
      <dgm:spPr/>
      <dgm:t>
        <a:bodyPr/>
        <a:lstStyle/>
        <a:p>
          <a:endParaRPr lang="ro-RO"/>
        </a:p>
      </dgm:t>
    </dgm:pt>
    <dgm:pt modelId="{52B7B182-DC56-465E-98B2-7204C1849AF0}" type="pres">
      <dgm:prSet presAssocID="{142A9660-9EC2-4FA1-8842-CA0FD76268E5}" presName="rootConnector3" presStyleLbl="asst1" presStyleIdx="7" presStyleCnt="11"/>
      <dgm:spPr/>
      <dgm:t>
        <a:bodyPr/>
        <a:lstStyle/>
        <a:p>
          <a:endParaRPr lang="ro-RO"/>
        </a:p>
      </dgm:t>
    </dgm:pt>
    <dgm:pt modelId="{E181C90A-9752-469F-8AA3-EA0E0F12F27F}" type="pres">
      <dgm:prSet presAssocID="{142A9660-9EC2-4FA1-8842-CA0FD76268E5}" presName="hierChild6" presStyleCnt="0"/>
      <dgm:spPr/>
    </dgm:pt>
    <dgm:pt modelId="{D98F195F-0E28-4FBC-80AE-97794AF0DE2A}" type="pres">
      <dgm:prSet presAssocID="{142A9660-9EC2-4FA1-8842-CA0FD76268E5}" presName="hierChild7" presStyleCnt="0"/>
      <dgm:spPr/>
    </dgm:pt>
    <dgm:pt modelId="{58C263AD-1663-44AD-9334-1547F5BBA32C}" type="pres">
      <dgm:prSet presAssocID="{03F152F7-90DC-484B-B412-240E93C3AA59}" presName="Name111" presStyleLbl="parChTrans1D3" presStyleIdx="6" presStyleCnt="9"/>
      <dgm:spPr/>
      <dgm:t>
        <a:bodyPr/>
        <a:lstStyle/>
        <a:p>
          <a:endParaRPr lang="ro-RO"/>
        </a:p>
      </dgm:t>
    </dgm:pt>
    <dgm:pt modelId="{C5A6C265-C621-4F66-948A-CA30E35CEF57}" type="pres">
      <dgm:prSet presAssocID="{AB44C83B-F5DE-405A-BAEC-FCB35737B1D4}" presName="hierRoot3" presStyleCnt="0">
        <dgm:presLayoutVars>
          <dgm:hierBranch val="init"/>
        </dgm:presLayoutVars>
      </dgm:prSet>
      <dgm:spPr/>
    </dgm:pt>
    <dgm:pt modelId="{E3C4BE9A-3918-4606-931D-E76EE945197B}" type="pres">
      <dgm:prSet presAssocID="{AB44C83B-F5DE-405A-BAEC-FCB35737B1D4}" presName="rootComposite3" presStyleCnt="0"/>
      <dgm:spPr/>
    </dgm:pt>
    <dgm:pt modelId="{41ECC5ED-2A15-4CAD-9CE7-65CCDC4AFBFD}" type="pres">
      <dgm:prSet presAssocID="{AB44C83B-F5DE-405A-BAEC-FCB35737B1D4}" presName="rootText3" presStyleLbl="asst1" presStyleIdx="8" presStyleCnt="11" custScaleY="58373">
        <dgm:presLayoutVars>
          <dgm:chPref val="3"/>
        </dgm:presLayoutVars>
      </dgm:prSet>
      <dgm:spPr/>
      <dgm:t>
        <a:bodyPr/>
        <a:lstStyle/>
        <a:p>
          <a:endParaRPr lang="ro-RO"/>
        </a:p>
      </dgm:t>
    </dgm:pt>
    <dgm:pt modelId="{425EF1F2-89DB-469E-915D-5676A8527414}" type="pres">
      <dgm:prSet presAssocID="{AB44C83B-F5DE-405A-BAEC-FCB35737B1D4}" presName="rootConnector3" presStyleLbl="asst1" presStyleIdx="8" presStyleCnt="11"/>
      <dgm:spPr/>
      <dgm:t>
        <a:bodyPr/>
        <a:lstStyle/>
        <a:p>
          <a:endParaRPr lang="ro-RO"/>
        </a:p>
      </dgm:t>
    </dgm:pt>
    <dgm:pt modelId="{3783349E-11F8-4C3C-AADA-4A7E68514917}" type="pres">
      <dgm:prSet presAssocID="{AB44C83B-F5DE-405A-BAEC-FCB35737B1D4}" presName="hierChild6" presStyleCnt="0"/>
      <dgm:spPr/>
    </dgm:pt>
    <dgm:pt modelId="{92A03A97-2909-4EFE-BEFC-4770D400A6A5}" type="pres">
      <dgm:prSet presAssocID="{AB44C83B-F5DE-405A-BAEC-FCB35737B1D4}" presName="hierChild7" presStyleCnt="0"/>
      <dgm:spPr/>
    </dgm:pt>
    <dgm:pt modelId="{3EBE18C0-6002-4A51-9DC9-1B911D6A3BD4}" type="pres">
      <dgm:prSet presAssocID="{5FB78F9D-24B1-4660-BC4A-14937C61221E}" presName="Name111" presStyleLbl="parChTrans1D3" presStyleIdx="7" presStyleCnt="9"/>
      <dgm:spPr/>
      <dgm:t>
        <a:bodyPr/>
        <a:lstStyle/>
        <a:p>
          <a:endParaRPr lang="ro-RO"/>
        </a:p>
      </dgm:t>
    </dgm:pt>
    <dgm:pt modelId="{F2C7EEC0-D2E7-43BA-8A2D-DE4595D7AC2F}" type="pres">
      <dgm:prSet presAssocID="{F50CD668-2125-49EB-AB42-D3AE90AAF716}" presName="hierRoot3" presStyleCnt="0">
        <dgm:presLayoutVars>
          <dgm:hierBranch val="init"/>
        </dgm:presLayoutVars>
      </dgm:prSet>
      <dgm:spPr/>
    </dgm:pt>
    <dgm:pt modelId="{AEA801AA-2E69-42FC-910C-2FE98F3AD485}" type="pres">
      <dgm:prSet presAssocID="{F50CD668-2125-49EB-AB42-D3AE90AAF716}" presName="rootComposite3" presStyleCnt="0"/>
      <dgm:spPr/>
    </dgm:pt>
    <dgm:pt modelId="{FC2DA867-4704-4D85-831B-F77AF8E00F57}" type="pres">
      <dgm:prSet presAssocID="{F50CD668-2125-49EB-AB42-D3AE90AAF716}" presName="rootText3" presStyleLbl="asst1" presStyleIdx="9" presStyleCnt="11" custScaleY="58304">
        <dgm:presLayoutVars>
          <dgm:chPref val="3"/>
        </dgm:presLayoutVars>
      </dgm:prSet>
      <dgm:spPr/>
      <dgm:t>
        <a:bodyPr/>
        <a:lstStyle/>
        <a:p>
          <a:endParaRPr lang="ro-RO"/>
        </a:p>
      </dgm:t>
    </dgm:pt>
    <dgm:pt modelId="{874F490F-810D-426B-94B9-3A72AB2EF629}" type="pres">
      <dgm:prSet presAssocID="{F50CD668-2125-49EB-AB42-D3AE90AAF716}" presName="rootConnector3" presStyleLbl="asst1" presStyleIdx="9" presStyleCnt="11"/>
      <dgm:spPr/>
      <dgm:t>
        <a:bodyPr/>
        <a:lstStyle/>
        <a:p>
          <a:endParaRPr lang="ro-RO"/>
        </a:p>
      </dgm:t>
    </dgm:pt>
    <dgm:pt modelId="{C565F878-5D23-4E46-9AF6-BC6399667A56}" type="pres">
      <dgm:prSet presAssocID="{F50CD668-2125-49EB-AB42-D3AE90AAF716}" presName="hierChild6" presStyleCnt="0"/>
      <dgm:spPr/>
    </dgm:pt>
    <dgm:pt modelId="{026F46F2-CD19-44C7-9927-70438BB0BD36}" type="pres">
      <dgm:prSet presAssocID="{F50CD668-2125-49EB-AB42-D3AE90AAF716}" presName="hierChild7" presStyleCnt="0"/>
      <dgm:spPr/>
    </dgm:pt>
    <dgm:pt modelId="{FB6EEAD1-F905-458C-833E-394CEF4288CA}" type="pres">
      <dgm:prSet presAssocID="{6E6E2195-D0D3-4665-B8DD-A146B0174A80}" presName="Name111" presStyleLbl="parChTrans1D3" presStyleIdx="8" presStyleCnt="9"/>
      <dgm:spPr/>
      <dgm:t>
        <a:bodyPr/>
        <a:lstStyle/>
        <a:p>
          <a:endParaRPr lang="ro-RO"/>
        </a:p>
      </dgm:t>
    </dgm:pt>
    <dgm:pt modelId="{E64B1C56-1CB4-459F-90E5-80597849B7F8}" type="pres">
      <dgm:prSet presAssocID="{AD149B89-74B7-4459-83CC-58A57EA2EF3C}" presName="hierRoot3" presStyleCnt="0">
        <dgm:presLayoutVars>
          <dgm:hierBranch val="init"/>
        </dgm:presLayoutVars>
      </dgm:prSet>
      <dgm:spPr/>
    </dgm:pt>
    <dgm:pt modelId="{F27498BD-6B30-4921-AA40-41F19E01B703}" type="pres">
      <dgm:prSet presAssocID="{AD149B89-74B7-4459-83CC-58A57EA2EF3C}" presName="rootComposite3" presStyleCnt="0"/>
      <dgm:spPr/>
    </dgm:pt>
    <dgm:pt modelId="{AE74D090-65EE-4A34-A09F-32E664976C6E}" type="pres">
      <dgm:prSet presAssocID="{AD149B89-74B7-4459-83CC-58A57EA2EF3C}" presName="rootText3" presStyleLbl="asst1" presStyleIdx="10" presStyleCnt="11" custScaleY="58388">
        <dgm:presLayoutVars>
          <dgm:chPref val="3"/>
        </dgm:presLayoutVars>
      </dgm:prSet>
      <dgm:spPr/>
      <dgm:t>
        <a:bodyPr/>
        <a:lstStyle/>
        <a:p>
          <a:endParaRPr lang="ro-RO"/>
        </a:p>
      </dgm:t>
    </dgm:pt>
    <dgm:pt modelId="{05A9E408-A4D0-4B77-B04E-B875EF9FB4E1}" type="pres">
      <dgm:prSet presAssocID="{AD149B89-74B7-4459-83CC-58A57EA2EF3C}" presName="rootConnector3" presStyleLbl="asst1" presStyleIdx="10" presStyleCnt="11"/>
      <dgm:spPr/>
      <dgm:t>
        <a:bodyPr/>
        <a:lstStyle/>
        <a:p>
          <a:endParaRPr lang="ro-RO"/>
        </a:p>
      </dgm:t>
    </dgm:pt>
    <dgm:pt modelId="{6E21A0E4-DCC5-4D75-8030-AA862AE06BB1}" type="pres">
      <dgm:prSet presAssocID="{AD149B89-74B7-4459-83CC-58A57EA2EF3C}" presName="hierChild6" presStyleCnt="0"/>
      <dgm:spPr/>
    </dgm:pt>
    <dgm:pt modelId="{20928D1A-B8D9-412F-A42C-FDD743F4B552}" type="pres">
      <dgm:prSet presAssocID="{AD149B89-74B7-4459-83CC-58A57EA2EF3C}" presName="hierChild7" presStyleCnt="0"/>
      <dgm:spPr/>
    </dgm:pt>
    <dgm:pt modelId="{6D2D36D5-59E9-43F7-BCDB-6D5AE15A5741}" type="pres">
      <dgm:prSet presAssocID="{FF039C04-C93D-4AC4-B360-835B86D679D0}" presName="hierRoot1" presStyleCnt="0">
        <dgm:presLayoutVars>
          <dgm:hierBranch val="init"/>
        </dgm:presLayoutVars>
      </dgm:prSet>
      <dgm:spPr/>
    </dgm:pt>
    <dgm:pt modelId="{70E99C78-0D48-4FF6-8F1C-D748907E9001}" type="pres">
      <dgm:prSet presAssocID="{FF039C04-C93D-4AC4-B360-835B86D679D0}" presName="rootComposite1" presStyleCnt="0"/>
      <dgm:spPr/>
    </dgm:pt>
    <dgm:pt modelId="{E72F1F67-7BB1-48B1-83B0-42CB0B93AAF2}" type="pres">
      <dgm:prSet presAssocID="{FF039C04-C93D-4AC4-B360-835B86D679D0}" presName="rootText1" presStyleLbl="node0" presStyleIdx="2" presStyleCnt="3" custScaleX="107511" custScaleY="107408" custLinFactNeighborX="-2594" custLinFactNeighborY="64950">
        <dgm:presLayoutVars>
          <dgm:chPref val="3"/>
        </dgm:presLayoutVars>
      </dgm:prSet>
      <dgm:spPr/>
      <dgm:t>
        <a:bodyPr/>
        <a:lstStyle/>
        <a:p>
          <a:endParaRPr lang="ro-RO"/>
        </a:p>
      </dgm:t>
    </dgm:pt>
    <dgm:pt modelId="{72D1F022-8E9F-47DA-B150-634B3D7C3FEC}" type="pres">
      <dgm:prSet presAssocID="{FF039C04-C93D-4AC4-B360-835B86D679D0}" presName="rootConnector1" presStyleLbl="node1" presStyleIdx="0" presStyleCnt="0"/>
      <dgm:spPr/>
      <dgm:t>
        <a:bodyPr/>
        <a:lstStyle/>
        <a:p>
          <a:endParaRPr lang="ro-RO"/>
        </a:p>
      </dgm:t>
    </dgm:pt>
    <dgm:pt modelId="{3AE4321B-9D51-4675-BA74-D2DD79B66C1E}" type="pres">
      <dgm:prSet presAssocID="{FF039C04-C93D-4AC4-B360-835B86D679D0}" presName="hierChild2" presStyleCnt="0"/>
      <dgm:spPr/>
    </dgm:pt>
    <dgm:pt modelId="{9DDAC16D-C156-4D4D-86E6-25DC9DF4C49B}" type="pres">
      <dgm:prSet presAssocID="{FF039C04-C93D-4AC4-B360-835B86D679D0}" presName="hierChild3" presStyleCnt="0"/>
      <dgm:spPr/>
    </dgm:pt>
  </dgm:ptLst>
  <dgm:cxnLst>
    <dgm:cxn modelId="{3E88F363-2B58-4469-B934-4BC44BDBA931}" type="presOf" srcId="{F50CD668-2125-49EB-AB42-D3AE90AAF716}" destId="{874F490F-810D-426B-94B9-3A72AB2EF629}" srcOrd="1" destOrd="0" presId="urn:microsoft.com/office/officeart/2005/8/layout/orgChart1"/>
    <dgm:cxn modelId="{E1FB2E24-CE45-4A08-ABE8-F71751A4B0F1}" type="presOf" srcId="{8B5E451B-36CE-4B63-9B91-606A5BE81935}" destId="{9DF7AE68-B14B-407F-AAC1-683D0AE2BF78}" srcOrd="0" destOrd="0" presId="urn:microsoft.com/office/officeart/2005/8/layout/orgChart1"/>
    <dgm:cxn modelId="{39DD179A-264D-4914-9D10-EBD0D455499C}" srcId="{1757146B-4987-4E47-BF83-601BC4A5FCB3}" destId="{EB12EF4D-852A-4754-BC3E-79EC29CFA4BD}" srcOrd="1" destOrd="0" parTransId="{5A842ADA-B82C-4DA8-88AF-7A47FC296E47}" sibTransId="{4A1AE680-CFA2-4788-B0C9-3F3949A0ED40}"/>
    <dgm:cxn modelId="{40EB4A9F-0CC1-4E07-9BC3-47C8303F43DA}" type="presOf" srcId="{F4B114F0-D0E2-4ED9-9441-805A4FE4BB99}" destId="{9576FC4D-896A-47C9-896D-EE7FD7372F79}" srcOrd="0" destOrd="0" presId="urn:microsoft.com/office/officeart/2005/8/layout/orgChart1"/>
    <dgm:cxn modelId="{DDFF30DB-370D-4984-B64C-F8C241151C7B}" type="presOf" srcId="{98E0AAA6-DF04-43E8-B367-B2D21024BF02}" destId="{47BDE941-77EE-47DD-9C4B-22F266AD6CAC}" srcOrd="0" destOrd="0" presId="urn:microsoft.com/office/officeart/2005/8/layout/orgChart1"/>
    <dgm:cxn modelId="{F8827B2C-1B4E-4996-80FF-7BBC5AF7DBA6}" type="presOf" srcId="{AB44C83B-F5DE-405A-BAEC-FCB35737B1D4}" destId="{41ECC5ED-2A15-4CAD-9CE7-65CCDC4AFBFD}" srcOrd="0" destOrd="0" presId="urn:microsoft.com/office/officeart/2005/8/layout/orgChart1"/>
    <dgm:cxn modelId="{843E7781-58F2-43CA-9CB5-10F31257314A}" srcId="{142A9660-9EC2-4FA1-8842-CA0FD76268E5}" destId="{F50CD668-2125-49EB-AB42-D3AE90AAF716}" srcOrd="1" destOrd="0" parTransId="{5FB78F9D-24B1-4660-BC4A-14937C61221E}" sibTransId="{55815073-7BC4-4F9D-855F-40B8E7040C8D}"/>
    <dgm:cxn modelId="{F8EB0097-0204-47EC-87A6-0FE882D60AA4}" type="presOf" srcId="{EB12EF4D-852A-4754-BC3E-79EC29CFA4BD}" destId="{70821C18-74D7-477D-8C90-852D82A1060D}" srcOrd="1" destOrd="0" presId="urn:microsoft.com/office/officeart/2005/8/layout/orgChart1"/>
    <dgm:cxn modelId="{F36CF397-2C62-4348-B67B-A1F93EBC8E69}" srcId="{C6F3A896-9310-46FC-BB74-94B01C75AE73}" destId="{98E0AAA6-DF04-43E8-B367-B2D21024BF02}" srcOrd="0" destOrd="0" parTransId="{9D62702F-39F6-493D-B13A-7B302CBCBC7D}" sibTransId="{F6556743-03E8-49EC-8618-960E3CCEF5F3}"/>
    <dgm:cxn modelId="{69DE43EE-A052-4287-B0EF-4894F11C1052}" type="presOf" srcId="{C6F3A896-9310-46FC-BB74-94B01C75AE73}" destId="{70D773E8-2224-4728-BAEA-4591BF442D00}" srcOrd="1" destOrd="0" presId="urn:microsoft.com/office/officeart/2005/8/layout/orgChart1"/>
    <dgm:cxn modelId="{E531F594-6720-414B-9417-727D3C3075AC}" type="presOf" srcId="{1558E107-2706-40F7-B40D-5CB539927A30}" destId="{1F344A55-7EB9-4F57-A074-FB49E700D0B3}" srcOrd="0" destOrd="0" presId="urn:microsoft.com/office/officeart/2005/8/layout/orgChart1"/>
    <dgm:cxn modelId="{7F5ED451-9EE5-46E4-945D-7DDEF917831F}" srcId="{142A9660-9EC2-4FA1-8842-CA0FD76268E5}" destId="{AB44C83B-F5DE-405A-BAEC-FCB35737B1D4}" srcOrd="0" destOrd="0" parTransId="{03F152F7-90DC-484B-B412-240E93C3AA59}" sibTransId="{6A8E5F7B-2E61-45CB-8334-D93EAA20B14E}"/>
    <dgm:cxn modelId="{5EE97BAC-2D80-4657-A362-19454089AE7E}" type="presOf" srcId="{6E6E2195-D0D3-4665-B8DD-A146B0174A80}" destId="{FB6EEAD1-F905-458C-833E-394CEF4288CA}" srcOrd="0" destOrd="0" presId="urn:microsoft.com/office/officeart/2005/8/layout/orgChart1"/>
    <dgm:cxn modelId="{161E0C74-E90E-44DB-B7B3-6A59502A82F4}" type="presOf" srcId="{AD149B89-74B7-4459-83CC-58A57EA2EF3C}" destId="{05A9E408-A4D0-4B77-B04E-B875EF9FB4E1}" srcOrd="1" destOrd="0" presId="urn:microsoft.com/office/officeart/2005/8/layout/orgChart1"/>
    <dgm:cxn modelId="{A8E86F2A-DF4C-4BDA-8434-73A54DA65A1A}" srcId="{142A9660-9EC2-4FA1-8842-CA0FD76268E5}" destId="{AD149B89-74B7-4459-83CC-58A57EA2EF3C}" srcOrd="2" destOrd="0" parTransId="{6E6E2195-D0D3-4665-B8DD-A146B0174A80}" sibTransId="{867C348F-71D5-447D-ABC8-936011DF26E3}"/>
    <dgm:cxn modelId="{F595E010-F1C5-47A8-B2FB-F78C3643C67D}" type="presOf" srcId="{142A9660-9EC2-4FA1-8842-CA0FD76268E5}" destId="{E1392B2F-58F6-4C15-83A7-945AE1308202}" srcOrd="0" destOrd="0" presId="urn:microsoft.com/office/officeart/2005/8/layout/orgChart1"/>
    <dgm:cxn modelId="{5AC14CA5-CC58-485B-A01C-E417CB888E0D}" type="presOf" srcId="{142A9660-9EC2-4FA1-8842-CA0FD76268E5}" destId="{52B7B182-DC56-465E-98B2-7204C1849AF0}" srcOrd="1" destOrd="0" presId="urn:microsoft.com/office/officeart/2005/8/layout/orgChart1"/>
    <dgm:cxn modelId="{32A64306-DCA8-4223-9A83-4A5D20450BA3}" type="presOf" srcId="{AB44C83B-F5DE-405A-BAEC-FCB35737B1D4}" destId="{425EF1F2-89DB-469E-915D-5676A8527414}" srcOrd="1" destOrd="0" presId="urn:microsoft.com/office/officeart/2005/8/layout/orgChart1"/>
    <dgm:cxn modelId="{1B0BEF03-565C-458B-A384-8D77B333C044}" type="presOf" srcId="{F50CD668-2125-49EB-AB42-D3AE90AAF716}" destId="{FC2DA867-4704-4D85-831B-F77AF8E00F57}" srcOrd="0" destOrd="0" presId="urn:microsoft.com/office/officeart/2005/8/layout/orgChart1"/>
    <dgm:cxn modelId="{23511DEB-E9D8-4E76-AA3D-10ABF385E72D}" type="presOf" srcId="{AD149B89-74B7-4459-83CC-58A57EA2EF3C}" destId="{AE74D090-65EE-4A34-A09F-32E664976C6E}" srcOrd="0" destOrd="0" presId="urn:microsoft.com/office/officeart/2005/8/layout/orgChart1"/>
    <dgm:cxn modelId="{FADC7649-8493-4487-8290-2443A6FC6DFD}" srcId="{C6F3A896-9310-46FC-BB74-94B01C75AE73}" destId="{4A29C983-99ED-4A1E-B9D6-8670B0547FED}" srcOrd="5" destOrd="0" parTransId="{8B5E451B-36CE-4B63-9B91-606A5BE81935}" sibTransId="{D66B7FBF-6A13-4F2D-9C62-72905E615AB1}"/>
    <dgm:cxn modelId="{C0DD28BB-951F-4E1C-95CD-9A767BEBEA65}" srcId="{EB12EF4D-852A-4754-BC3E-79EC29CFA4BD}" destId="{C6F3A896-9310-46FC-BB74-94B01C75AE73}" srcOrd="0" destOrd="0" parTransId="{1558E107-2706-40F7-B40D-5CB539927A30}" sibTransId="{AE67291F-DA63-4CFA-BB15-0D41FA816819}"/>
    <dgm:cxn modelId="{0CE32565-8572-4302-A2DB-AD32CAC1BA05}" type="presOf" srcId="{C6F3A896-9310-46FC-BB74-94B01C75AE73}" destId="{A82DF2BA-CD23-459A-86EB-BA5BB076B9DF}" srcOrd="0" destOrd="0" presId="urn:microsoft.com/office/officeart/2005/8/layout/orgChart1"/>
    <dgm:cxn modelId="{9B8CE6DE-BFD3-4D3C-B126-5D01A47793E7}" type="presOf" srcId="{03F152F7-90DC-484B-B412-240E93C3AA59}" destId="{58C263AD-1663-44AD-9334-1547F5BBA32C}" srcOrd="0" destOrd="0" presId="urn:microsoft.com/office/officeart/2005/8/layout/orgChart1"/>
    <dgm:cxn modelId="{A69ED259-9259-4ECF-ACC4-144520CC0285}" type="presOf" srcId="{4A29C983-99ED-4A1E-B9D6-8670B0547FED}" destId="{7A7FA82F-429C-4858-8458-DB0C62B8DE20}" srcOrd="1" destOrd="0" presId="urn:microsoft.com/office/officeart/2005/8/layout/orgChart1"/>
    <dgm:cxn modelId="{0EF5598C-1FA4-45AE-9203-6732F0F8C082}" type="presOf" srcId="{2595C2C7-C66A-448F-B22C-E7580FA90CBB}" destId="{7DB0C4FA-5AEE-44C8-936E-AAE4DA9ADB14}" srcOrd="0" destOrd="0" presId="urn:microsoft.com/office/officeart/2005/8/layout/orgChart1"/>
    <dgm:cxn modelId="{5B11831E-5F24-43D5-96EE-717E8931118A}" type="presOf" srcId="{184477B7-E823-4031-88EB-DF60ABA27383}" destId="{4DBEA6EE-DD0B-4D05-95DB-054AF0ECD47B}" srcOrd="1" destOrd="0" presId="urn:microsoft.com/office/officeart/2005/8/layout/orgChart1"/>
    <dgm:cxn modelId="{B2573581-DD96-4A26-ADEF-EC05B77C0E58}" type="presOf" srcId="{184477B7-E823-4031-88EB-DF60ABA27383}" destId="{94AF2341-6BD6-4566-9E1D-21369CBB85DD}" srcOrd="0" destOrd="0" presId="urn:microsoft.com/office/officeart/2005/8/layout/orgChart1"/>
    <dgm:cxn modelId="{C635FA5E-6843-4C38-9BA5-D688C6BA3DA8}" type="presOf" srcId="{5FB78F9D-24B1-4660-BC4A-14937C61221E}" destId="{3EBE18C0-6002-4A51-9DC9-1B911D6A3BD4}" srcOrd="0" destOrd="0" presId="urn:microsoft.com/office/officeart/2005/8/layout/orgChart1"/>
    <dgm:cxn modelId="{42A88ED9-477C-4034-9FCF-656BDB369D08}" type="presOf" srcId="{FF039C04-C93D-4AC4-B360-835B86D679D0}" destId="{E72F1F67-7BB1-48B1-83B0-42CB0B93AAF2}" srcOrd="0" destOrd="0" presId="urn:microsoft.com/office/officeart/2005/8/layout/orgChart1"/>
    <dgm:cxn modelId="{F23AC7C6-5E15-4A73-BDA8-C117F8D6FC0D}" type="presOf" srcId="{368CDBE8-8417-4AEE-ACE0-7536326BF8E0}" destId="{49AD0B6F-F6A9-4BB0-8EF8-2BCF210874A3}" srcOrd="0" destOrd="0" presId="urn:microsoft.com/office/officeart/2005/8/layout/orgChart1"/>
    <dgm:cxn modelId="{76C0F668-1ED8-4388-A639-94C984491018}" type="presOf" srcId="{7749DF08-BDEB-4B94-A077-4A1C1CD2B129}" destId="{AF2CE787-944A-4B85-ABDB-B4F35F4E21B2}" srcOrd="0" destOrd="0" presId="urn:microsoft.com/office/officeart/2005/8/layout/orgChart1"/>
    <dgm:cxn modelId="{9CD511E2-BDD4-42AB-B1A8-C79A4E320176}" srcId="{C6F3A896-9310-46FC-BB74-94B01C75AE73}" destId="{7749DF08-BDEB-4B94-A077-4A1C1CD2B129}" srcOrd="1" destOrd="0" parTransId="{2595C2C7-C66A-448F-B22C-E7580FA90CBB}" sibTransId="{28F7B177-E485-451A-977E-778A7A1AB90C}"/>
    <dgm:cxn modelId="{B0CD4019-042E-4868-9D39-5E5A13AA8F71}" type="presOf" srcId="{2E1ECBF5-CC41-42DB-B14A-E9A57AD4ED32}" destId="{869FFB84-DD92-4E10-80EE-967B42807061}" srcOrd="0" destOrd="0" presId="urn:microsoft.com/office/officeart/2005/8/layout/orgChart1"/>
    <dgm:cxn modelId="{059A6927-DCC0-4F85-A444-BFBBECBC6C55}" type="presOf" srcId="{3A56836C-7803-4530-B8BE-13DFA5EC48BC}" destId="{907BFFBC-DAD2-4999-8B2F-D7378C6298EE}" srcOrd="0" destOrd="0" presId="urn:microsoft.com/office/officeart/2005/8/layout/orgChart1"/>
    <dgm:cxn modelId="{8D899A32-22C0-44F8-87F8-9ABE557F7B81}" type="presOf" srcId="{3A56836C-7803-4530-B8BE-13DFA5EC48BC}" destId="{7F3C8426-C5B8-47A6-AF09-5D6184A9A455}" srcOrd="1" destOrd="0" presId="urn:microsoft.com/office/officeart/2005/8/layout/orgChart1"/>
    <dgm:cxn modelId="{7815D6EE-527A-4B5F-B082-BE286807B26C}" type="presOf" srcId="{78627489-B46E-4652-95CF-BAD84ADC5C07}" destId="{DE37C51B-7523-463B-8671-F6E897B6BA55}" srcOrd="0" destOrd="0" presId="urn:microsoft.com/office/officeart/2005/8/layout/orgChart1"/>
    <dgm:cxn modelId="{29744BA9-765C-4AB8-9D7C-A17B6EEC0DB9}" type="presOf" srcId="{E625FB0A-9E2F-4BA0-9C0C-53C5C8F7C5D0}" destId="{8F3F3E67-274A-4CF5-AFA1-03884CA32503}" srcOrd="0" destOrd="0" presId="urn:microsoft.com/office/officeart/2005/8/layout/orgChart1"/>
    <dgm:cxn modelId="{AED37479-A202-4F1E-91AB-68A91FD0E7C3}" type="presOf" srcId="{98E0AAA6-DF04-43E8-B367-B2D21024BF02}" destId="{4ACFBB10-ED0B-441B-AF90-36B88177FB48}" srcOrd="1" destOrd="0" presId="urn:microsoft.com/office/officeart/2005/8/layout/orgChart1"/>
    <dgm:cxn modelId="{D849B2C9-A5FC-4C64-ACA8-508BB0ABDE0F}" type="presOf" srcId="{FF039C04-C93D-4AC4-B360-835B86D679D0}" destId="{72D1F022-8E9F-47DA-B150-634B3D7C3FEC}" srcOrd="1" destOrd="0" presId="urn:microsoft.com/office/officeart/2005/8/layout/orgChart1"/>
    <dgm:cxn modelId="{5F8AF971-C1A3-4F5A-94B6-E8DF6D682DAF}" srcId="{C6F3A896-9310-46FC-BB74-94B01C75AE73}" destId="{184477B7-E823-4031-88EB-DF60ABA27383}" srcOrd="4" destOrd="0" parTransId="{E6CB725E-D50A-4985-8F42-9C6CD0F35206}" sibTransId="{D8126CD0-943C-4A19-9969-E0EFF3E7DDFB}"/>
    <dgm:cxn modelId="{796EFF62-15C6-4C1C-A0FE-213372F83027}" type="presOf" srcId="{9D62702F-39F6-493D-B13A-7B302CBCBC7D}" destId="{5A9052EB-8BAA-426D-9EB0-8EF3EE3E05DA}" srcOrd="0" destOrd="0" presId="urn:microsoft.com/office/officeart/2005/8/layout/orgChart1"/>
    <dgm:cxn modelId="{756F3192-D80B-42A5-8F85-ECBD5C331DDF}" srcId="{EB12EF4D-852A-4754-BC3E-79EC29CFA4BD}" destId="{142A9660-9EC2-4FA1-8842-CA0FD76268E5}" srcOrd="1" destOrd="0" parTransId="{F4B114F0-D0E2-4ED9-9441-805A4FE4BB99}" sibTransId="{014584BA-F04C-4C92-99B8-54ED5B43FFBB}"/>
    <dgm:cxn modelId="{93DD8E2D-330C-4E20-9801-40EE648D23D1}" type="presOf" srcId="{1757146B-4987-4E47-BF83-601BC4A5FCB3}" destId="{6778E27B-5A19-4B47-A1C8-59B0AF2C5B4F}" srcOrd="0" destOrd="0" presId="urn:microsoft.com/office/officeart/2005/8/layout/orgChart1"/>
    <dgm:cxn modelId="{2830B4A4-7721-4AE4-9BEA-CF84B23981A9}" type="presOf" srcId="{4A29C983-99ED-4A1E-B9D6-8670B0547FED}" destId="{39B4B792-E98A-472C-AFDA-74859B71E530}" srcOrd="0" destOrd="0" presId="urn:microsoft.com/office/officeart/2005/8/layout/orgChart1"/>
    <dgm:cxn modelId="{ECC71A3E-4A62-4A1E-A8C6-6A5BD00E1332}" srcId="{C6F3A896-9310-46FC-BB74-94B01C75AE73}" destId="{E625FB0A-9E2F-4BA0-9C0C-53C5C8F7C5D0}" srcOrd="2" destOrd="0" parTransId="{2E1ECBF5-CC41-42DB-B14A-E9A57AD4ED32}" sibTransId="{3E54DB30-28CA-4E2A-8B2A-E0F087A77209}"/>
    <dgm:cxn modelId="{774D06C3-684A-4537-94DE-F27E2DA4B437}" srcId="{1757146B-4987-4E47-BF83-601BC4A5FCB3}" destId="{FF039C04-C93D-4AC4-B360-835B86D679D0}" srcOrd="2" destOrd="0" parTransId="{DE586A2C-0C04-4B9B-B200-9644B4DA3E90}" sibTransId="{2E7731ED-6100-4E20-BFE6-E441419E79C6}"/>
    <dgm:cxn modelId="{6C30EEBF-13E7-4C20-BE8B-2119A3B9792B}" type="presOf" srcId="{78627489-B46E-4652-95CF-BAD84ADC5C07}" destId="{03EE010A-17AB-46FA-8A71-CA096C4BF29D}" srcOrd="1" destOrd="0" presId="urn:microsoft.com/office/officeart/2005/8/layout/orgChart1"/>
    <dgm:cxn modelId="{038F9A54-24BF-45F6-83DA-FCEA541FA5F6}" srcId="{1757146B-4987-4E47-BF83-601BC4A5FCB3}" destId="{78627489-B46E-4652-95CF-BAD84ADC5C07}" srcOrd="0" destOrd="0" parTransId="{F9EE2BB7-EB1C-4679-B5C1-1CCC00FF622A}" sibTransId="{1366C568-054B-4DF6-A71E-EE5EEDA19CD9}"/>
    <dgm:cxn modelId="{2CDA8BF5-3815-4488-B822-97CFBF276AB2}" type="presOf" srcId="{E6CB725E-D50A-4985-8F42-9C6CD0F35206}" destId="{3B607CC7-5CA6-4CCE-9DF6-15680727458D}" srcOrd="0" destOrd="0" presId="urn:microsoft.com/office/officeart/2005/8/layout/orgChart1"/>
    <dgm:cxn modelId="{FF53FAAB-0423-4290-969A-3997C96844FB}" type="presOf" srcId="{7749DF08-BDEB-4B94-A077-4A1C1CD2B129}" destId="{B267B60D-91DF-44A3-A7B1-00EC0D29208A}" srcOrd="1" destOrd="0" presId="urn:microsoft.com/office/officeart/2005/8/layout/orgChart1"/>
    <dgm:cxn modelId="{3D74BC54-F45C-462F-BE9F-02041F864EA1}" type="presOf" srcId="{E625FB0A-9E2F-4BA0-9C0C-53C5C8F7C5D0}" destId="{DD8CCCCF-B65E-44AF-B800-E628BAA2505B}" srcOrd="1" destOrd="0" presId="urn:microsoft.com/office/officeart/2005/8/layout/orgChart1"/>
    <dgm:cxn modelId="{63B04FA2-B72D-473D-9CB9-098A31EB2740}" type="presOf" srcId="{EB12EF4D-852A-4754-BC3E-79EC29CFA4BD}" destId="{F8D2F6FE-81D5-4631-8DCB-8489DD84EFDA}" srcOrd="0" destOrd="0" presId="urn:microsoft.com/office/officeart/2005/8/layout/orgChart1"/>
    <dgm:cxn modelId="{AE664441-11D8-4A86-B62A-14F6F03DA668}" srcId="{C6F3A896-9310-46FC-BB74-94B01C75AE73}" destId="{3A56836C-7803-4530-B8BE-13DFA5EC48BC}" srcOrd="3" destOrd="0" parTransId="{368CDBE8-8417-4AEE-ACE0-7536326BF8E0}" sibTransId="{D752F2E8-EE36-4F80-9D6E-BFB23FE2DDB4}"/>
    <dgm:cxn modelId="{606BAA6B-1312-45F2-BEF9-CA5C20BA057D}" type="presParOf" srcId="{6778E27B-5A19-4B47-A1C8-59B0AF2C5B4F}" destId="{5E1BF639-3F28-4468-B116-06FC3BF5146A}" srcOrd="0" destOrd="0" presId="urn:microsoft.com/office/officeart/2005/8/layout/orgChart1"/>
    <dgm:cxn modelId="{1A84D7D8-3F07-4CC9-9D6A-DB6D5BFB9E6E}" type="presParOf" srcId="{5E1BF639-3F28-4468-B116-06FC3BF5146A}" destId="{B918AAB0-5880-4AEE-890A-40796BED8DF3}" srcOrd="0" destOrd="0" presId="urn:microsoft.com/office/officeart/2005/8/layout/orgChart1"/>
    <dgm:cxn modelId="{6FAA5EC6-504A-438A-8FAA-EE32715E8775}" type="presParOf" srcId="{B918AAB0-5880-4AEE-890A-40796BED8DF3}" destId="{DE37C51B-7523-463B-8671-F6E897B6BA55}" srcOrd="0" destOrd="0" presId="urn:microsoft.com/office/officeart/2005/8/layout/orgChart1"/>
    <dgm:cxn modelId="{15567131-6DD7-42D9-82A0-2F55E514ECAB}" type="presParOf" srcId="{B918AAB0-5880-4AEE-890A-40796BED8DF3}" destId="{03EE010A-17AB-46FA-8A71-CA096C4BF29D}" srcOrd="1" destOrd="0" presId="urn:microsoft.com/office/officeart/2005/8/layout/orgChart1"/>
    <dgm:cxn modelId="{40C98484-2516-4B90-ABEE-364B72EF14CB}" type="presParOf" srcId="{5E1BF639-3F28-4468-B116-06FC3BF5146A}" destId="{7F431E0C-8685-448D-99B4-E8BB8F322C17}" srcOrd="1" destOrd="0" presId="urn:microsoft.com/office/officeart/2005/8/layout/orgChart1"/>
    <dgm:cxn modelId="{F0C9E9A2-8230-4E72-AEB4-FEAD5BC5058C}" type="presParOf" srcId="{5E1BF639-3F28-4468-B116-06FC3BF5146A}" destId="{57ED8EF3-F140-4257-8D29-8A888254C38F}" srcOrd="2" destOrd="0" presId="urn:microsoft.com/office/officeart/2005/8/layout/orgChart1"/>
    <dgm:cxn modelId="{BACAC1FF-BE8A-4331-962C-A4761A0D8DD0}" type="presParOf" srcId="{6778E27B-5A19-4B47-A1C8-59B0AF2C5B4F}" destId="{11E90384-4BED-4E55-935E-E90E6BD05711}" srcOrd="1" destOrd="0" presId="urn:microsoft.com/office/officeart/2005/8/layout/orgChart1"/>
    <dgm:cxn modelId="{C00B8171-E8BF-4CA9-B06C-1250296BC36D}" type="presParOf" srcId="{11E90384-4BED-4E55-935E-E90E6BD05711}" destId="{D41A304F-1B5C-4A34-9CDB-B363598DBAFB}" srcOrd="0" destOrd="0" presId="urn:microsoft.com/office/officeart/2005/8/layout/orgChart1"/>
    <dgm:cxn modelId="{0C19FD06-0430-4E92-95D1-FA656F3FBEDD}" type="presParOf" srcId="{D41A304F-1B5C-4A34-9CDB-B363598DBAFB}" destId="{F8D2F6FE-81D5-4631-8DCB-8489DD84EFDA}" srcOrd="0" destOrd="0" presId="urn:microsoft.com/office/officeart/2005/8/layout/orgChart1"/>
    <dgm:cxn modelId="{00264F0B-CC36-4F5D-B3E8-CCDA724D0324}" type="presParOf" srcId="{D41A304F-1B5C-4A34-9CDB-B363598DBAFB}" destId="{70821C18-74D7-477D-8C90-852D82A1060D}" srcOrd="1" destOrd="0" presId="urn:microsoft.com/office/officeart/2005/8/layout/orgChart1"/>
    <dgm:cxn modelId="{2A817FBE-FE5D-435F-AF7D-D041AAA8D2CA}" type="presParOf" srcId="{11E90384-4BED-4E55-935E-E90E6BD05711}" destId="{DD029884-93B9-4EE2-8EDC-5AC028F5E06D}" srcOrd="1" destOrd="0" presId="urn:microsoft.com/office/officeart/2005/8/layout/orgChart1"/>
    <dgm:cxn modelId="{24D95BBF-5175-4ACF-B28B-C966BC81063F}" type="presParOf" srcId="{11E90384-4BED-4E55-935E-E90E6BD05711}" destId="{C4DA106A-67C8-422B-9C67-C37D9F908400}" srcOrd="2" destOrd="0" presId="urn:microsoft.com/office/officeart/2005/8/layout/orgChart1"/>
    <dgm:cxn modelId="{238E930B-455C-469D-AFAA-DF2DBF979A2F}" type="presParOf" srcId="{C4DA106A-67C8-422B-9C67-C37D9F908400}" destId="{1F344A55-7EB9-4F57-A074-FB49E700D0B3}" srcOrd="0" destOrd="0" presId="urn:microsoft.com/office/officeart/2005/8/layout/orgChart1"/>
    <dgm:cxn modelId="{E7E5282E-74A1-45A4-B41B-0B87885E592F}" type="presParOf" srcId="{C4DA106A-67C8-422B-9C67-C37D9F908400}" destId="{93404A9E-34A9-46AD-8821-FA049D553618}" srcOrd="1" destOrd="0" presId="urn:microsoft.com/office/officeart/2005/8/layout/orgChart1"/>
    <dgm:cxn modelId="{F56E02B9-C3C4-48DB-8B22-DE1E57BB06A1}" type="presParOf" srcId="{93404A9E-34A9-46AD-8821-FA049D553618}" destId="{26CB876B-C71D-4A08-A6F6-F9F630B0C74C}" srcOrd="0" destOrd="0" presId="urn:microsoft.com/office/officeart/2005/8/layout/orgChart1"/>
    <dgm:cxn modelId="{942F8179-98B1-4E05-998C-DED398C5C3CA}" type="presParOf" srcId="{26CB876B-C71D-4A08-A6F6-F9F630B0C74C}" destId="{A82DF2BA-CD23-459A-86EB-BA5BB076B9DF}" srcOrd="0" destOrd="0" presId="urn:microsoft.com/office/officeart/2005/8/layout/orgChart1"/>
    <dgm:cxn modelId="{A2467795-8C09-4248-ADCB-06F0A9D8522C}" type="presParOf" srcId="{26CB876B-C71D-4A08-A6F6-F9F630B0C74C}" destId="{70D773E8-2224-4728-BAEA-4591BF442D00}" srcOrd="1" destOrd="0" presId="urn:microsoft.com/office/officeart/2005/8/layout/orgChart1"/>
    <dgm:cxn modelId="{876F675A-B8ED-4F96-ABB7-863EF8ECD8BE}" type="presParOf" srcId="{93404A9E-34A9-46AD-8821-FA049D553618}" destId="{7B3BCEFD-BE93-425C-9CF5-24A7000A4E9D}" srcOrd="1" destOrd="0" presId="urn:microsoft.com/office/officeart/2005/8/layout/orgChart1"/>
    <dgm:cxn modelId="{4D1AA138-0B2B-4A04-B9A9-15CD7806CD10}" type="presParOf" srcId="{93404A9E-34A9-46AD-8821-FA049D553618}" destId="{3D7439AE-7940-42D1-A8A6-56CEFFA2316D}" srcOrd="2" destOrd="0" presId="urn:microsoft.com/office/officeart/2005/8/layout/orgChart1"/>
    <dgm:cxn modelId="{73EE16BC-E59E-44B3-BA88-8FDE9B92EDF4}" type="presParOf" srcId="{3D7439AE-7940-42D1-A8A6-56CEFFA2316D}" destId="{5A9052EB-8BAA-426D-9EB0-8EF3EE3E05DA}" srcOrd="0" destOrd="0" presId="urn:microsoft.com/office/officeart/2005/8/layout/orgChart1"/>
    <dgm:cxn modelId="{7910D3DA-0F57-45C0-838B-4110D896673A}" type="presParOf" srcId="{3D7439AE-7940-42D1-A8A6-56CEFFA2316D}" destId="{D223DCD5-156E-4581-9A75-872ABE3B76AE}" srcOrd="1" destOrd="0" presId="urn:microsoft.com/office/officeart/2005/8/layout/orgChart1"/>
    <dgm:cxn modelId="{6C0DE5B7-70BD-4AB4-861E-A1CACE3F766C}" type="presParOf" srcId="{D223DCD5-156E-4581-9A75-872ABE3B76AE}" destId="{B7F5F2F2-DD10-4E29-B762-DD194E42B1DD}" srcOrd="0" destOrd="0" presId="urn:microsoft.com/office/officeart/2005/8/layout/orgChart1"/>
    <dgm:cxn modelId="{AEF920CC-9F9C-44BE-A203-B671E7B1443A}" type="presParOf" srcId="{B7F5F2F2-DD10-4E29-B762-DD194E42B1DD}" destId="{47BDE941-77EE-47DD-9C4B-22F266AD6CAC}" srcOrd="0" destOrd="0" presId="urn:microsoft.com/office/officeart/2005/8/layout/orgChart1"/>
    <dgm:cxn modelId="{282809B3-35C3-492C-92EB-7C38A957B665}" type="presParOf" srcId="{B7F5F2F2-DD10-4E29-B762-DD194E42B1DD}" destId="{4ACFBB10-ED0B-441B-AF90-36B88177FB48}" srcOrd="1" destOrd="0" presId="urn:microsoft.com/office/officeart/2005/8/layout/orgChart1"/>
    <dgm:cxn modelId="{D3FE14E4-F1EA-47EE-AC22-2BC3244B048D}" type="presParOf" srcId="{D223DCD5-156E-4581-9A75-872ABE3B76AE}" destId="{401AFB64-F458-4C19-8649-3E108B3480A0}" srcOrd="1" destOrd="0" presId="urn:microsoft.com/office/officeart/2005/8/layout/orgChart1"/>
    <dgm:cxn modelId="{D7BC8009-733C-48B1-9400-E8F9E904358A}" type="presParOf" srcId="{D223DCD5-156E-4581-9A75-872ABE3B76AE}" destId="{B3204BDF-D78A-4796-8495-0F5C56077066}" srcOrd="2" destOrd="0" presId="urn:microsoft.com/office/officeart/2005/8/layout/orgChart1"/>
    <dgm:cxn modelId="{0E29D76C-8269-4DF1-9805-8EA61C7D9F86}" type="presParOf" srcId="{3D7439AE-7940-42D1-A8A6-56CEFFA2316D}" destId="{7DB0C4FA-5AEE-44C8-936E-AAE4DA9ADB14}" srcOrd="2" destOrd="0" presId="urn:microsoft.com/office/officeart/2005/8/layout/orgChart1"/>
    <dgm:cxn modelId="{E1C7027E-239D-4B04-BEDB-FC5D7B045F2E}" type="presParOf" srcId="{3D7439AE-7940-42D1-A8A6-56CEFFA2316D}" destId="{CB4784F7-D8A9-4D5D-8BDA-921E415C3ED9}" srcOrd="3" destOrd="0" presId="urn:microsoft.com/office/officeart/2005/8/layout/orgChart1"/>
    <dgm:cxn modelId="{B6E6CE1B-53B1-44ED-969B-E2766BAD3B3D}" type="presParOf" srcId="{CB4784F7-D8A9-4D5D-8BDA-921E415C3ED9}" destId="{5E85B648-7EF0-4DC9-96ED-4D8563FCD8D5}" srcOrd="0" destOrd="0" presId="urn:microsoft.com/office/officeart/2005/8/layout/orgChart1"/>
    <dgm:cxn modelId="{90CAC5CB-5404-4C5D-AFC4-4F1775D0D2E4}" type="presParOf" srcId="{5E85B648-7EF0-4DC9-96ED-4D8563FCD8D5}" destId="{AF2CE787-944A-4B85-ABDB-B4F35F4E21B2}" srcOrd="0" destOrd="0" presId="urn:microsoft.com/office/officeart/2005/8/layout/orgChart1"/>
    <dgm:cxn modelId="{233F8F3D-F004-43E0-90EB-B9CD8E298106}" type="presParOf" srcId="{5E85B648-7EF0-4DC9-96ED-4D8563FCD8D5}" destId="{B267B60D-91DF-44A3-A7B1-00EC0D29208A}" srcOrd="1" destOrd="0" presId="urn:microsoft.com/office/officeart/2005/8/layout/orgChart1"/>
    <dgm:cxn modelId="{FDCA54AA-B887-41E5-95F2-B790E527DC98}" type="presParOf" srcId="{CB4784F7-D8A9-4D5D-8BDA-921E415C3ED9}" destId="{BBF49849-D6D2-4D78-9719-9437B15AD06A}" srcOrd="1" destOrd="0" presId="urn:microsoft.com/office/officeart/2005/8/layout/orgChart1"/>
    <dgm:cxn modelId="{6B16BAB3-38A4-4BC4-891B-6B6F9E4A3CB1}" type="presParOf" srcId="{CB4784F7-D8A9-4D5D-8BDA-921E415C3ED9}" destId="{4EE487C0-B82D-45DC-B144-756E8C88BB06}" srcOrd="2" destOrd="0" presId="urn:microsoft.com/office/officeart/2005/8/layout/orgChart1"/>
    <dgm:cxn modelId="{4233212A-764F-4C38-B6E4-77FA976DE4DA}" type="presParOf" srcId="{3D7439AE-7940-42D1-A8A6-56CEFFA2316D}" destId="{869FFB84-DD92-4E10-80EE-967B42807061}" srcOrd="4" destOrd="0" presId="urn:microsoft.com/office/officeart/2005/8/layout/orgChart1"/>
    <dgm:cxn modelId="{4AABF68D-04F6-4619-934F-14CD56ACA961}" type="presParOf" srcId="{3D7439AE-7940-42D1-A8A6-56CEFFA2316D}" destId="{D1E5D120-6C8D-43B6-B641-91722E0BE93A}" srcOrd="5" destOrd="0" presId="urn:microsoft.com/office/officeart/2005/8/layout/orgChart1"/>
    <dgm:cxn modelId="{B4E33468-6E1C-4898-BC1D-30D2AEFEB19F}" type="presParOf" srcId="{D1E5D120-6C8D-43B6-B641-91722E0BE93A}" destId="{8A6792BB-C5D6-4B2E-9ABB-FF8A937B3347}" srcOrd="0" destOrd="0" presId="urn:microsoft.com/office/officeart/2005/8/layout/orgChart1"/>
    <dgm:cxn modelId="{22FEB9C8-0D8F-43F8-A3D7-4A710F27E88E}" type="presParOf" srcId="{8A6792BB-C5D6-4B2E-9ABB-FF8A937B3347}" destId="{8F3F3E67-274A-4CF5-AFA1-03884CA32503}" srcOrd="0" destOrd="0" presId="urn:microsoft.com/office/officeart/2005/8/layout/orgChart1"/>
    <dgm:cxn modelId="{558F57B9-A57A-4F48-A2CB-C31205A1DCC5}" type="presParOf" srcId="{8A6792BB-C5D6-4B2E-9ABB-FF8A937B3347}" destId="{DD8CCCCF-B65E-44AF-B800-E628BAA2505B}" srcOrd="1" destOrd="0" presId="urn:microsoft.com/office/officeart/2005/8/layout/orgChart1"/>
    <dgm:cxn modelId="{B671915C-FBFE-4923-A2AD-9A8793184DEC}" type="presParOf" srcId="{D1E5D120-6C8D-43B6-B641-91722E0BE93A}" destId="{C994762E-9639-4E2B-B5F8-01BE9564545D}" srcOrd="1" destOrd="0" presId="urn:microsoft.com/office/officeart/2005/8/layout/orgChart1"/>
    <dgm:cxn modelId="{C443B37F-D1AA-4877-846E-CA238C167A02}" type="presParOf" srcId="{D1E5D120-6C8D-43B6-B641-91722E0BE93A}" destId="{37BCC6C8-CFCB-48D9-AA50-30935574F0A6}" srcOrd="2" destOrd="0" presId="urn:microsoft.com/office/officeart/2005/8/layout/orgChart1"/>
    <dgm:cxn modelId="{A350FC3B-8BCB-4D32-962E-D5B30614E616}" type="presParOf" srcId="{3D7439AE-7940-42D1-A8A6-56CEFFA2316D}" destId="{49AD0B6F-F6A9-4BB0-8EF8-2BCF210874A3}" srcOrd="6" destOrd="0" presId="urn:microsoft.com/office/officeart/2005/8/layout/orgChart1"/>
    <dgm:cxn modelId="{DC9F38F8-06FB-4D7A-93BA-134EEAACB198}" type="presParOf" srcId="{3D7439AE-7940-42D1-A8A6-56CEFFA2316D}" destId="{3ECEF129-5671-442B-ABFF-68AFED9C33EA}" srcOrd="7" destOrd="0" presId="urn:microsoft.com/office/officeart/2005/8/layout/orgChart1"/>
    <dgm:cxn modelId="{A28BC2AE-8B4C-4C50-A8D9-ECEFB2A8F913}" type="presParOf" srcId="{3ECEF129-5671-442B-ABFF-68AFED9C33EA}" destId="{50AD36EB-6122-4F65-AD4F-C1FED5F9589B}" srcOrd="0" destOrd="0" presId="urn:microsoft.com/office/officeart/2005/8/layout/orgChart1"/>
    <dgm:cxn modelId="{BA769E85-194C-4689-AB77-061476725499}" type="presParOf" srcId="{50AD36EB-6122-4F65-AD4F-C1FED5F9589B}" destId="{907BFFBC-DAD2-4999-8B2F-D7378C6298EE}" srcOrd="0" destOrd="0" presId="urn:microsoft.com/office/officeart/2005/8/layout/orgChart1"/>
    <dgm:cxn modelId="{04970486-467D-4A32-B60D-7873283995CF}" type="presParOf" srcId="{50AD36EB-6122-4F65-AD4F-C1FED5F9589B}" destId="{7F3C8426-C5B8-47A6-AF09-5D6184A9A455}" srcOrd="1" destOrd="0" presId="urn:microsoft.com/office/officeart/2005/8/layout/orgChart1"/>
    <dgm:cxn modelId="{F1737DBA-B851-4E4B-AAD9-480A1B059992}" type="presParOf" srcId="{3ECEF129-5671-442B-ABFF-68AFED9C33EA}" destId="{F0AEF326-E99C-4EA8-804D-84F802EDFB66}" srcOrd="1" destOrd="0" presId="urn:microsoft.com/office/officeart/2005/8/layout/orgChart1"/>
    <dgm:cxn modelId="{E7BD543C-EC75-4F21-A4B7-D562ED7E41E9}" type="presParOf" srcId="{3ECEF129-5671-442B-ABFF-68AFED9C33EA}" destId="{9A1EDAD8-1C32-4439-B91E-5F651A1BC3D4}" srcOrd="2" destOrd="0" presId="urn:microsoft.com/office/officeart/2005/8/layout/orgChart1"/>
    <dgm:cxn modelId="{670FEBAA-2C78-44B1-A17F-A67A5CD0B651}" type="presParOf" srcId="{3D7439AE-7940-42D1-A8A6-56CEFFA2316D}" destId="{3B607CC7-5CA6-4CCE-9DF6-15680727458D}" srcOrd="8" destOrd="0" presId="urn:microsoft.com/office/officeart/2005/8/layout/orgChart1"/>
    <dgm:cxn modelId="{F99BB6C1-D9E9-4150-A44B-C0E4908CFCA4}" type="presParOf" srcId="{3D7439AE-7940-42D1-A8A6-56CEFFA2316D}" destId="{AED6E474-DF6A-41B5-AE5B-D4CCE86994CD}" srcOrd="9" destOrd="0" presId="urn:microsoft.com/office/officeart/2005/8/layout/orgChart1"/>
    <dgm:cxn modelId="{C16C4189-4321-49BE-902F-58C9A1ECC2D2}" type="presParOf" srcId="{AED6E474-DF6A-41B5-AE5B-D4CCE86994CD}" destId="{07028165-791C-4D11-B175-89F8CF84480C}" srcOrd="0" destOrd="0" presId="urn:microsoft.com/office/officeart/2005/8/layout/orgChart1"/>
    <dgm:cxn modelId="{C89526D5-0A89-47F3-B540-8ACA2DCE73FD}" type="presParOf" srcId="{07028165-791C-4D11-B175-89F8CF84480C}" destId="{94AF2341-6BD6-4566-9E1D-21369CBB85DD}" srcOrd="0" destOrd="0" presId="urn:microsoft.com/office/officeart/2005/8/layout/orgChart1"/>
    <dgm:cxn modelId="{CF923636-4921-4C71-B996-1F8940D1BEE7}" type="presParOf" srcId="{07028165-791C-4D11-B175-89F8CF84480C}" destId="{4DBEA6EE-DD0B-4D05-95DB-054AF0ECD47B}" srcOrd="1" destOrd="0" presId="urn:microsoft.com/office/officeart/2005/8/layout/orgChart1"/>
    <dgm:cxn modelId="{B8C5111C-9526-4FD7-8558-50BCB944F29A}" type="presParOf" srcId="{AED6E474-DF6A-41B5-AE5B-D4CCE86994CD}" destId="{DE6C38ED-6DA3-4D32-9BA1-1164FF073490}" srcOrd="1" destOrd="0" presId="urn:microsoft.com/office/officeart/2005/8/layout/orgChart1"/>
    <dgm:cxn modelId="{8D9D3011-C81B-49D5-888F-60DDAD07DD50}" type="presParOf" srcId="{AED6E474-DF6A-41B5-AE5B-D4CCE86994CD}" destId="{EEE27072-0D66-4F4A-9D79-5525A90AD5DB}" srcOrd="2" destOrd="0" presId="urn:microsoft.com/office/officeart/2005/8/layout/orgChart1"/>
    <dgm:cxn modelId="{AEA44635-3F08-44C6-B6E0-AE87632BFB8D}" type="presParOf" srcId="{3D7439AE-7940-42D1-A8A6-56CEFFA2316D}" destId="{9DF7AE68-B14B-407F-AAC1-683D0AE2BF78}" srcOrd="10" destOrd="0" presId="urn:microsoft.com/office/officeart/2005/8/layout/orgChart1"/>
    <dgm:cxn modelId="{B74388B6-CA9C-4CFF-B8DB-84CDE18D80DA}" type="presParOf" srcId="{3D7439AE-7940-42D1-A8A6-56CEFFA2316D}" destId="{0B629CF5-1612-4711-B00E-50DE8F90133F}" srcOrd="11" destOrd="0" presId="urn:microsoft.com/office/officeart/2005/8/layout/orgChart1"/>
    <dgm:cxn modelId="{56755E04-2957-402B-8C70-E5A35B6D5453}" type="presParOf" srcId="{0B629CF5-1612-4711-B00E-50DE8F90133F}" destId="{D33ED861-5FBD-4C05-A4A6-DA29730E460E}" srcOrd="0" destOrd="0" presId="urn:microsoft.com/office/officeart/2005/8/layout/orgChart1"/>
    <dgm:cxn modelId="{65C79D0C-9AF2-411C-8BE7-8ED92AC949D0}" type="presParOf" srcId="{D33ED861-5FBD-4C05-A4A6-DA29730E460E}" destId="{39B4B792-E98A-472C-AFDA-74859B71E530}" srcOrd="0" destOrd="0" presId="urn:microsoft.com/office/officeart/2005/8/layout/orgChart1"/>
    <dgm:cxn modelId="{F93C0E9B-6824-492A-9208-76765E5558E9}" type="presParOf" srcId="{D33ED861-5FBD-4C05-A4A6-DA29730E460E}" destId="{7A7FA82F-429C-4858-8458-DB0C62B8DE20}" srcOrd="1" destOrd="0" presId="urn:microsoft.com/office/officeart/2005/8/layout/orgChart1"/>
    <dgm:cxn modelId="{4537D65F-AD6F-4A62-BC10-D764E0D81772}" type="presParOf" srcId="{0B629CF5-1612-4711-B00E-50DE8F90133F}" destId="{FF246330-1374-4721-BDDA-64F7653E800A}" srcOrd="1" destOrd="0" presId="urn:microsoft.com/office/officeart/2005/8/layout/orgChart1"/>
    <dgm:cxn modelId="{36C94AED-206A-4444-B9A5-37ED4BDA9582}" type="presParOf" srcId="{0B629CF5-1612-4711-B00E-50DE8F90133F}" destId="{1B919708-836C-4EE9-8EC3-9B06D3A4931B}" srcOrd="2" destOrd="0" presId="urn:microsoft.com/office/officeart/2005/8/layout/orgChart1"/>
    <dgm:cxn modelId="{65A24715-368C-4EB1-9CEE-F524989EC70D}" type="presParOf" srcId="{C4DA106A-67C8-422B-9C67-C37D9F908400}" destId="{9576FC4D-896A-47C9-896D-EE7FD7372F79}" srcOrd="2" destOrd="0" presId="urn:microsoft.com/office/officeart/2005/8/layout/orgChart1"/>
    <dgm:cxn modelId="{B515F7BA-8974-4606-98C9-356F4F723B0B}" type="presParOf" srcId="{C4DA106A-67C8-422B-9C67-C37D9F908400}" destId="{76391C9D-FE44-43C5-B7EA-54B602F67581}" srcOrd="3" destOrd="0" presId="urn:microsoft.com/office/officeart/2005/8/layout/orgChart1"/>
    <dgm:cxn modelId="{C724E113-2A25-4B1B-B8BB-F44B58B008BB}" type="presParOf" srcId="{76391C9D-FE44-43C5-B7EA-54B602F67581}" destId="{F4C4423D-1F72-4370-8547-322AB4867597}" srcOrd="0" destOrd="0" presId="urn:microsoft.com/office/officeart/2005/8/layout/orgChart1"/>
    <dgm:cxn modelId="{9384D31A-D17E-4632-A365-D4EBF7AA8138}" type="presParOf" srcId="{F4C4423D-1F72-4370-8547-322AB4867597}" destId="{E1392B2F-58F6-4C15-83A7-945AE1308202}" srcOrd="0" destOrd="0" presId="urn:microsoft.com/office/officeart/2005/8/layout/orgChart1"/>
    <dgm:cxn modelId="{540D2014-91DC-4C36-AAE2-45D663E116EB}" type="presParOf" srcId="{F4C4423D-1F72-4370-8547-322AB4867597}" destId="{52B7B182-DC56-465E-98B2-7204C1849AF0}" srcOrd="1" destOrd="0" presId="urn:microsoft.com/office/officeart/2005/8/layout/orgChart1"/>
    <dgm:cxn modelId="{F7486198-3FA8-4E0A-A842-04095FFF066A}" type="presParOf" srcId="{76391C9D-FE44-43C5-B7EA-54B602F67581}" destId="{E181C90A-9752-469F-8AA3-EA0E0F12F27F}" srcOrd="1" destOrd="0" presId="urn:microsoft.com/office/officeart/2005/8/layout/orgChart1"/>
    <dgm:cxn modelId="{A6FD16ED-E2FA-4443-9281-331DB3AA6C2A}" type="presParOf" srcId="{76391C9D-FE44-43C5-B7EA-54B602F67581}" destId="{D98F195F-0E28-4FBC-80AE-97794AF0DE2A}" srcOrd="2" destOrd="0" presId="urn:microsoft.com/office/officeart/2005/8/layout/orgChart1"/>
    <dgm:cxn modelId="{8F5ACDA0-BBCC-48F2-B9CE-A5B7B4A29AC2}" type="presParOf" srcId="{D98F195F-0E28-4FBC-80AE-97794AF0DE2A}" destId="{58C263AD-1663-44AD-9334-1547F5BBA32C}" srcOrd="0" destOrd="0" presId="urn:microsoft.com/office/officeart/2005/8/layout/orgChart1"/>
    <dgm:cxn modelId="{63C12ABA-8D3E-4289-8D51-0DFFC066C236}" type="presParOf" srcId="{D98F195F-0E28-4FBC-80AE-97794AF0DE2A}" destId="{C5A6C265-C621-4F66-948A-CA30E35CEF57}" srcOrd="1" destOrd="0" presId="urn:microsoft.com/office/officeart/2005/8/layout/orgChart1"/>
    <dgm:cxn modelId="{7B3D66E1-9DD2-4E82-BA5B-121230077F9C}" type="presParOf" srcId="{C5A6C265-C621-4F66-948A-CA30E35CEF57}" destId="{E3C4BE9A-3918-4606-931D-E76EE945197B}" srcOrd="0" destOrd="0" presId="urn:microsoft.com/office/officeart/2005/8/layout/orgChart1"/>
    <dgm:cxn modelId="{BB4F910C-25F9-466E-B5C6-C2637E3B5668}" type="presParOf" srcId="{E3C4BE9A-3918-4606-931D-E76EE945197B}" destId="{41ECC5ED-2A15-4CAD-9CE7-65CCDC4AFBFD}" srcOrd="0" destOrd="0" presId="urn:microsoft.com/office/officeart/2005/8/layout/orgChart1"/>
    <dgm:cxn modelId="{8882A72B-7FAE-4618-94E6-51A4E3CB3471}" type="presParOf" srcId="{E3C4BE9A-3918-4606-931D-E76EE945197B}" destId="{425EF1F2-89DB-469E-915D-5676A8527414}" srcOrd="1" destOrd="0" presId="urn:microsoft.com/office/officeart/2005/8/layout/orgChart1"/>
    <dgm:cxn modelId="{6F7A42DF-2DCD-418E-9B55-3CEFAFC1284F}" type="presParOf" srcId="{C5A6C265-C621-4F66-948A-CA30E35CEF57}" destId="{3783349E-11F8-4C3C-AADA-4A7E68514917}" srcOrd="1" destOrd="0" presId="urn:microsoft.com/office/officeart/2005/8/layout/orgChart1"/>
    <dgm:cxn modelId="{9E664DF3-53FB-4478-9576-0200DDE7B201}" type="presParOf" srcId="{C5A6C265-C621-4F66-948A-CA30E35CEF57}" destId="{92A03A97-2909-4EFE-BEFC-4770D400A6A5}" srcOrd="2" destOrd="0" presId="urn:microsoft.com/office/officeart/2005/8/layout/orgChart1"/>
    <dgm:cxn modelId="{5B42C5CE-E474-43E8-BEC1-20B2726A1695}" type="presParOf" srcId="{D98F195F-0E28-4FBC-80AE-97794AF0DE2A}" destId="{3EBE18C0-6002-4A51-9DC9-1B911D6A3BD4}" srcOrd="2" destOrd="0" presId="urn:microsoft.com/office/officeart/2005/8/layout/orgChart1"/>
    <dgm:cxn modelId="{3CA97D9F-0F9C-47F5-A912-CEE3EEEC2F1C}" type="presParOf" srcId="{D98F195F-0E28-4FBC-80AE-97794AF0DE2A}" destId="{F2C7EEC0-D2E7-43BA-8A2D-DE4595D7AC2F}" srcOrd="3" destOrd="0" presId="urn:microsoft.com/office/officeart/2005/8/layout/orgChart1"/>
    <dgm:cxn modelId="{BE467011-BFE8-4B4B-98B3-B65522344C90}" type="presParOf" srcId="{F2C7EEC0-D2E7-43BA-8A2D-DE4595D7AC2F}" destId="{AEA801AA-2E69-42FC-910C-2FE98F3AD485}" srcOrd="0" destOrd="0" presId="urn:microsoft.com/office/officeart/2005/8/layout/orgChart1"/>
    <dgm:cxn modelId="{BF26EE82-17C7-4490-A811-19642CEC3547}" type="presParOf" srcId="{AEA801AA-2E69-42FC-910C-2FE98F3AD485}" destId="{FC2DA867-4704-4D85-831B-F77AF8E00F57}" srcOrd="0" destOrd="0" presId="urn:microsoft.com/office/officeart/2005/8/layout/orgChart1"/>
    <dgm:cxn modelId="{07BE0CD6-49E9-4FF1-AF2C-EB3F38037417}" type="presParOf" srcId="{AEA801AA-2E69-42FC-910C-2FE98F3AD485}" destId="{874F490F-810D-426B-94B9-3A72AB2EF629}" srcOrd="1" destOrd="0" presId="urn:microsoft.com/office/officeart/2005/8/layout/orgChart1"/>
    <dgm:cxn modelId="{235857F3-5424-46BE-9BD7-48A1B5090E9C}" type="presParOf" srcId="{F2C7EEC0-D2E7-43BA-8A2D-DE4595D7AC2F}" destId="{C565F878-5D23-4E46-9AF6-BC6399667A56}" srcOrd="1" destOrd="0" presId="urn:microsoft.com/office/officeart/2005/8/layout/orgChart1"/>
    <dgm:cxn modelId="{F5CE012F-7659-4C8D-AEE7-757B199A3F78}" type="presParOf" srcId="{F2C7EEC0-D2E7-43BA-8A2D-DE4595D7AC2F}" destId="{026F46F2-CD19-44C7-9927-70438BB0BD36}" srcOrd="2" destOrd="0" presId="urn:microsoft.com/office/officeart/2005/8/layout/orgChart1"/>
    <dgm:cxn modelId="{DDF51B97-2DEA-4F88-B849-BFFCA4811415}" type="presParOf" srcId="{D98F195F-0E28-4FBC-80AE-97794AF0DE2A}" destId="{FB6EEAD1-F905-458C-833E-394CEF4288CA}" srcOrd="4" destOrd="0" presId="urn:microsoft.com/office/officeart/2005/8/layout/orgChart1"/>
    <dgm:cxn modelId="{DD437B22-DFC9-495E-8E78-D97E586550D2}" type="presParOf" srcId="{D98F195F-0E28-4FBC-80AE-97794AF0DE2A}" destId="{E64B1C56-1CB4-459F-90E5-80597849B7F8}" srcOrd="5" destOrd="0" presId="urn:microsoft.com/office/officeart/2005/8/layout/orgChart1"/>
    <dgm:cxn modelId="{A9F22D21-27CF-4D6A-B9D5-726529FBD19C}" type="presParOf" srcId="{E64B1C56-1CB4-459F-90E5-80597849B7F8}" destId="{F27498BD-6B30-4921-AA40-41F19E01B703}" srcOrd="0" destOrd="0" presId="urn:microsoft.com/office/officeart/2005/8/layout/orgChart1"/>
    <dgm:cxn modelId="{78AABBBC-0211-4DBD-B85B-1B6543D1344F}" type="presParOf" srcId="{F27498BD-6B30-4921-AA40-41F19E01B703}" destId="{AE74D090-65EE-4A34-A09F-32E664976C6E}" srcOrd="0" destOrd="0" presId="urn:microsoft.com/office/officeart/2005/8/layout/orgChart1"/>
    <dgm:cxn modelId="{55116D9E-BBB0-42CA-8432-3876A1F5243F}" type="presParOf" srcId="{F27498BD-6B30-4921-AA40-41F19E01B703}" destId="{05A9E408-A4D0-4B77-B04E-B875EF9FB4E1}" srcOrd="1" destOrd="0" presId="urn:microsoft.com/office/officeart/2005/8/layout/orgChart1"/>
    <dgm:cxn modelId="{894D87DC-6FE0-42BD-980E-35E8E6B08C22}" type="presParOf" srcId="{E64B1C56-1CB4-459F-90E5-80597849B7F8}" destId="{6E21A0E4-DCC5-4D75-8030-AA862AE06BB1}" srcOrd="1" destOrd="0" presId="urn:microsoft.com/office/officeart/2005/8/layout/orgChart1"/>
    <dgm:cxn modelId="{DDB34D7D-4A97-4B4D-ADF2-78A0245E7103}" type="presParOf" srcId="{E64B1C56-1CB4-459F-90E5-80597849B7F8}" destId="{20928D1A-B8D9-412F-A42C-FDD743F4B552}" srcOrd="2" destOrd="0" presId="urn:microsoft.com/office/officeart/2005/8/layout/orgChart1"/>
    <dgm:cxn modelId="{3137EFC6-8C08-441D-9EFC-A117281EE142}" type="presParOf" srcId="{6778E27B-5A19-4B47-A1C8-59B0AF2C5B4F}" destId="{6D2D36D5-59E9-43F7-BCDB-6D5AE15A5741}" srcOrd="2" destOrd="0" presId="urn:microsoft.com/office/officeart/2005/8/layout/orgChart1"/>
    <dgm:cxn modelId="{18591EC0-EBE5-4B43-9882-726F7F838EDE}" type="presParOf" srcId="{6D2D36D5-59E9-43F7-BCDB-6D5AE15A5741}" destId="{70E99C78-0D48-4FF6-8F1C-D748907E9001}" srcOrd="0" destOrd="0" presId="urn:microsoft.com/office/officeart/2005/8/layout/orgChart1"/>
    <dgm:cxn modelId="{01AEF4DA-5FCE-40A5-BDEF-004DB8D41110}" type="presParOf" srcId="{70E99C78-0D48-4FF6-8F1C-D748907E9001}" destId="{E72F1F67-7BB1-48B1-83B0-42CB0B93AAF2}" srcOrd="0" destOrd="0" presId="urn:microsoft.com/office/officeart/2005/8/layout/orgChart1"/>
    <dgm:cxn modelId="{4FB7D738-9B71-46A6-8351-34DAEEA86019}" type="presParOf" srcId="{70E99C78-0D48-4FF6-8F1C-D748907E9001}" destId="{72D1F022-8E9F-47DA-B150-634B3D7C3FEC}" srcOrd="1" destOrd="0" presId="urn:microsoft.com/office/officeart/2005/8/layout/orgChart1"/>
    <dgm:cxn modelId="{AA9C3338-1540-40AF-B8F9-23092F9F7C5A}" type="presParOf" srcId="{6D2D36D5-59E9-43F7-BCDB-6D5AE15A5741}" destId="{3AE4321B-9D51-4675-BA74-D2DD79B66C1E}" srcOrd="1" destOrd="0" presId="urn:microsoft.com/office/officeart/2005/8/layout/orgChart1"/>
    <dgm:cxn modelId="{D0887A79-72FB-4815-B65D-4FF1335F93AD}" type="presParOf" srcId="{6D2D36D5-59E9-43F7-BCDB-6D5AE15A5741}" destId="{9DDAC16D-C156-4D4D-86E6-25DC9DF4C49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EAD1-F905-458C-833E-394CEF4288CA}">
      <dsp:nvSpPr>
        <dsp:cNvPr id="0" name=""/>
        <dsp:cNvSpPr/>
      </dsp:nvSpPr>
      <dsp:spPr>
        <a:xfrm>
          <a:off x="4522521" y="2020844"/>
          <a:ext cx="131042" cy="1460193"/>
        </a:xfrm>
        <a:custGeom>
          <a:avLst/>
          <a:gdLst/>
          <a:ahLst/>
          <a:cxnLst/>
          <a:rect l="0" t="0" r="0" b="0"/>
          <a:pathLst>
            <a:path>
              <a:moveTo>
                <a:pt x="131042" y="0"/>
              </a:moveTo>
              <a:lnTo>
                <a:pt x="131042" y="1460193"/>
              </a:lnTo>
              <a:lnTo>
                <a:pt x="0" y="1460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BE18C0-6002-4A51-9DC9-1B911D6A3BD4}">
      <dsp:nvSpPr>
        <dsp:cNvPr id="0" name=""/>
        <dsp:cNvSpPr/>
      </dsp:nvSpPr>
      <dsp:spPr>
        <a:xfrm>
          <a:off x="4653564" y="2020844"/>
          <a:ext cx="131042" cy="574093"/>
        </a:xfrm>
        <a:custGeom>
          <a:avLst/>
          <a:gdLst/>
          <a:ahLst/>
          <a:cxnLst/>
          <a:rect l="0" t="0" r="0" b="0"/>
          <a:pathLst>
            <a:path>
              <a:moveTo>
                <a:pt x="0" y="0"/>
              </a:moveTo>
              <a:lnTo>
                <a:pt x="0" y="574093"/>
              </a:lnTo>
              <a:lnTo>
                <a:pt x="131042" y="57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C263AD-1663-44AD-9334-1547F5BBA32C}">
      <dsp:nvSpPr>
        <dsp:cNvPr id="0" name=""/>
        <dsp:cNvSpPr/>
      </dsp:nvSpPr>
      <dsp:spPr>
        <a:xfrm>
          <a:off x="4522521" y="2020844"/>
          <a:ext cx="131042" cy="574093"/>
        </a:xfrm>
        <a:custGeom>
          <a:avLst/>
          <a:gdLst/>
          <a:ahLst/>
          <a:cxnLst/>
          <a:rect l="0" t="0" r="0" b="0"/>
          <a:pathLst>
            <a:path>
              <a:moveTo>
                <a:pt x="131042" y="0"/>
              </a:moveTo>
              <a:lnTo>
                <a:pt x="131042" y="574093"/>
              </a:lnTo>
              <a:lnTo>
                <a:pt x="0" y="57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76FC4D-896A-47C9-896D-EE7FD7372F79}">
      <dsp:nvSpPr>
        <dsp:cNvPr id="0" name=""/>
        <dsp:cNvSpPr/>
      </dsp:nvSpPr>
      <dsp:spPr>
        <a:xfrm>
          <a:off x="3143449" y="1134744"/>
          <a:ext cx="886100" cy="574093"/>
        </a:xfrm>
        <a:custGeom>
          <a:avLst/>
          <a:gdLst/>
          <a:ahLst/>
          <a:cxnLst/>
          <a:rect l="0" t="0" r="0" b="0"/>
          <a:pathLst>
            <a:path>
              <a:moveTo>
                <a:pt x="0" y="0"/>
              </a:moveTo>
              <a:lnTo>
                <a:pt x="0" y="574093"/>
              </a:lnTo>
              <a:lnTo>
                <a:pt x="886100" y="5740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7AE68-B14B-407F-AAC1-683D0AE2BF78}">
      <dsp:nvSpPr>
        <dsp:cNvPr id="0" name=""/>
        <dsp:cNvSpPr/>
      </dsp:nvSpPr>
      <dsp:spPr>
        <a:xfrm>
          <a:off x="1633335" y="2020844"/>
          <a:ext cx="131042" cy="2346293"/>
        </a:xfrm>
        <a:custGeom>
          <a:avLst/>
          <a:gdLst/>
          <a:ahLst/>
          <a:cxnLst/>
          <a:rect l="0" t="0" r="0" b="0"/>
          <a:pathLst>
            <a:path>
              <a:moveTo>
                <a:pt x="0" y="0"/>
              </a:moveTo>
              <a:lnTo>
                <a:pt x="0" y="2346293"/>
              </a:lnTo>
              <a:lnTo>
                <a:pt x="131042" y="23462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607CC7-5CA6-4CCE-9DF6-15680727458D}">
      <dsp:nvSpPr>
        <dsp:cNvPr id="0" name=""/>
        <dsp:cNvSpPr/>
      </dsp:nvSpPr>
      <dsp:spPr>
        <a:xfrm>
          <a:off x="1502292" y="2020844"/>
          <a:ext cx="131042" cy="2346293"/>
        </a:xfrm>
        <a:custGeom>
          <a:avLst/>
          <a:gdLst/>
          <a:ahLst/>
          <a:cxnLst/>
          <a:rect l="0" t="0" r="0" b="0"/>
          <a:pathLst>
            <a:path>
              <a:moveTo>
                <a:pt x="131042" y="0"/>
              </a:moveTo>
              <a:lnTo>
                <a:pt x="131042" y="2346293"/>
              </a:lnTo>
              <a:lnTo>
                <a:pt x="0" y="23462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AD0B6F-F6A9-4BB0-8EF8-2BCF210874A3}">
      <dsp:nvSpPr>
        <dsp:cNvPr id="0" name=""/>
        <dsp:cNvSpPr/>
      </dsp:nvSpPr>
      <dsp:spPr>
        <a:xfrm>
          <a:off x="1633335" y="2020844"/>
          <a:ext cx="131042" cy="1460193"/>
        </a:xfrm>
        <a:custGeom>
          <a:avLst/>
          <a:gdLst/>
          <a:ahLst/>
          <a:cxnLst/>
          <a:rect l="0" t="0" r="0" b="0"/>
          <a:pathLst>
            <a:path>
              <a:moveTo>
                <a:pt x="0" y="0"/>
              </a:moveTo>
              <a:lnTo>
                <a:pt x="0" y="1460193"/>
              </a:lnTo>
              <a:lnTo>
                <a:pt x="131042" y="1460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9FFB84-DD92-4E10-80EE-967B42807061}">
      <dsp:nvSpPr>
        <dsp:cNvPr id="0" name=""/>
        <dsp:cNvSpPr/>
      </dsp:nvSpPr>
      <dsp:spPr>
        <a:xfrm>
          <a:off x="1502292" y="2020844"/>
          <a:ext cx="131042" cy="1460193"/>
        </a:xfrm>
        <a:custGeom>
          <a:avLst/>
          <a:gdLst/>
          <a:ahLst/>
          <a:cxnLst/>
          <a:rect l="0" t="0" r="0" b="0"/>
          <a:pathLst>
            <a:path>
              <a:moveTo>
                <a:pt x="131042" y="0"/>
              </a:moveTo>
              <a:lnTo>
                <a:pt x="131042" y="1460193"/>
              </a:lnTo>
              <a:lnTo>
                <a:pt x="0" y="14601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B0C4FA-5AEE-44C8-936E-AAE4DA9ADB14}">
      <dsp:nvSpPr>
        <dsp:cNvPr id="0" name=""/>
        <dsp:cNvSpPr/>
      </dsp:nvSpPr>
      <dsp:spPr>
        <a:xfrm>
          <a:off x="1633335" y="2020844"/>
          <a:ext cx="131042" cy="574093"/>
        </a:xfrm>
        <a:custGeom>
          <a:avLst/>
          <a:gdLst/>
          <a:ahLst/>
          <a:cxnLst/>
          <a:rect l="0" t="0" r="0" b="0"/>
          <a:pathLst>
            <a:path>
              <a:moveTo>
                <a:pt x="0" y="0"/>
              </a:moveTo>
              <a:lnTo>
                <a:pt x="0" y="574093"/>
              </a:lnTo>
              <a:lnTo>
                <a:pt x="131042" y="57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9052EB-8BAA-426D-9EB0-8EF3EE3E05DA}">
      <dsp:nvSpPr>
        <dsp:cNvPr id="0" name=""/>
        <dsp:cNvSpPr/>
      </dsp:nvSpPr>
      <dsp:spPr>
        <a:xfrm>
          <a:off x="1502292" y="2020844"/>
          <a:ext cx="131042" cy="574093"/>
        </a:xfrm>
        <a:custGeom>
          <a:avLst/>
          <a:gdLst/>
          <a:ahLst/>
          <a:cxnLst/>
          <a:rect l="0" t="0" r="0" b="0"/>
          <a:pathLst>
            <a:path>
              <a:moveTo>
                <a:pt x="131042" y="0"/>
              </a:moveTo>
              <a:lnTo>
                <a:pt x="131042" y="574093"/>
              </a:lnTo>
              <a:lnTo>
                <a:pt x="0" y="57409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344A55-7EB9-4F57-A074-FB49E700D0B3}">
      <dsp:nvSpPr>
        <dsp:cNvPr id="0" name=""/>
        <dsp:cNvSpPr/>
      </dsp:nvSpPr>
      <dsp:spPr>
        <a:xfrm>
          <a:off x="2257349" y="1134744"/>
          <a:ext cx="886100" cy="574093"/>
        </a:xfrm>
        <a:custGeom>
          <a:avLst/>
          <a:gdLst/>
          <a:ahLst/>
          <a:cxnLst/>
          <a:rect l="0" t="0" r="0" b="0"/>
          <a:pathLst>
            <a:path>
              <a:moveTo>
                <a:pt x="886100" y="0"/>
              </a:moveTo>
              <a:lnTo>
                <a:pt x="886100" y="574093"/>
              </a:lnTo>
              <a:lnTo>
                <a:pt x="0" y="5740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37C51B-7523-463B-8671-F6E897B6BA55}">
      <dsp:nvSpPr>
        <dsp:cNvPr id="0" name=""/>
        <dsp:cNvSpPr/>
      </dsp:nvSpPr>
      <dsp:spPr>
        <a:xfrm>
          <a:off x="170315" y="268069"/>
          <a:ext cx="1849702" cy="929082"/>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o-RO" sz="1000" kern="1200">
              <a:solidFill>
                <a:sysClr val="windowText" lastClr="000000"/>
              </a:solidFill>
            </a:rPr>
            <a:t>A</a:t>
          </a:r>
          <a:r>
            <a:rPr lang="en-GB" sz="1000" kern="1200">
              <a:solidFill>
                <a:sysClr val="windowText" lastClr="000000"/>
              </a:solidFill>
            </a:rPr>
            <a:t>DJUN</a:t>
          </a:r>
          <a:r>
            <a:rPr lang="ro-RO" sz="1000" kern="1200">
              <a:solidFill>
                <a:sysClr val="windowText" lastClr="000000"/>
              </a:solidFill>
            </a:rPr>
            <a:t>CȚI</a:t>
          </a:r>
          <a:r>
            <a:rPr lang="en-GB" sz="1000" kern="1200">
              <a:solidFill>
                <a:sysClr val="windowText" lastClr="000000"/>
              </a:solidFill>
            </a:rPr>
            <a:t>:</a:t>
          </a:r>
        </a:p>
        <a:p>
          <a:pPr lvl="0" algn="ctr" defTabSz="444500">
            <a:lnSpc>
              <a:spcPct val="90000"/>
            </a:lnSpc>
            <a:spcBef>
              <a:spcPct val="0"/>
            </a:spcBef>
            <a:spcAft>
              <a:spcPct val="35000"/>
            </a:spcAft>
          </a:pPr>
          <a:r>
            <a:rPr lang="en-GB" sz="1000" kern="1200">
              <a:solidFill>
                <a:sysClr val="windowText" lastClr="000000"/>
              </a:solidFill>
            </a:rPr>
            <a:t>Avocatul Copilului; Lupta</a:t>
          </a:r>
          <a:r>
            <a:rPr lang="ro-RO" sz="1000" kern="1200">
              <a:solidFill>
                <a:sysClr val="windowText" lastClr="000000"/>
              </a:solidFill>
            </a:rPr>
            <a:t> împotriva discriminării și promovarea egalității</a:t>
          </a:r>
          <a:r>
            <a:rPr lang="en-GB" sz="1000" kern="1200">
              <a:solidFill>
                <a:sysClr val="windowText" lastClr="000000"/>
              </a:solidFill>
            </a:rPr>
            <a:t>; Deontologia securit</a:t>
          </a:r>
          <a:r>
            <a:rPr lang="ro-RO" sz="1000" kern="1200">
              <a:solidFill>
                <a:sysClr val="windowText" lastClr="000000"/>
              </a:solidFill>
            </a:rPr>
            <a:t>ății</a:t>
          </a:r>
          <a:r>
            <a:rPr lang="en-GB" sz="1000" kern="1200">
              <a:solidFill>
                <a:sysClr val="windowText" lastClr="000000"/>
              </a:solidFill>
            </a:rPr>
            <a:t>; Delegatul general pentru mediere</a:t>
          </a:r>
        </a:p>
        <a:p>
          <a:pPr lvl="0" algn="ctr" defTabSz="444500">
            <a:lnSpc>
              <a:spcPct val="90000"/>
            </a:lnSpc>
            <a:spcBef>
              <a:spcPct val="0"/>
            </a:spcBef>
            <a:spcAft>
              <a:spcPct val="35000"/>
            </a:spcAft>
          </a:pPr>
          <a:endParaRPr lang="ro-RO" sz="700" kern="1200"/>
        </a:p>
      </dsp:txBody>
      <dsp:txXfrm>
        <a:off x="170315" y="268069"/>
        <a:ext cx="1849702" cy="929082"/>
      </dsp:txXfrm>
    </dsp:sp>
    <dsp:sp modelId="{F8D2F6FE-81D5-4631-8DCB-8489DD84EFDA}">
      <dsp:nvSpPr>
        <dsp:cNvPr id="0" name=""/>
        <dsp:cNvSpPr/>
      </dsp:nvSpPr>
      <dsp:spPr>
        <a:xfrm>
          <a:off x="2219603" y="804"/>
          <a:ext cx="1847693" cy="1133939"/>
        </a:xfrm>
        <a:prstGeom prst="rect">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o-RO" sz="1800" b="0" kern="1200">
              <a:solidFill>
                <a:sysClr val="windowText" lastClr="000000"/>
              </a:solidFill>
            </a:rPr>
            <a:t>D</a:t>
          </a:r>
          <a:r>
            <a:rPr lang="ro-RO" sz="1800" b="0" kern="1200">
              <a:solidFill>
                <a:sysClr val="windowText" lastClr="000000"/>
              </a:solidFill>
              <a:latin typeface="Calibri" panose="020F0502020204030204" pitchFamily="34" charset="0"/>
            </a:rPr>
            <a:t>ÉFENSEUR</a:t>
          </a:r>
          <a:r>
            <a:rPr lang="ro-RO" sz="1800" b="0" kern="1200">
              <a:solidFill>
                <a:sysClr val="windowText" lastClr="000000"/>
              </a:solidFill>
            </a:rPr>
            <a:t> </a:t>
          </a:r>
        </a:p>
        <a:p>
          <a:pPr lvl="0" algn="ctr" defTabSz="800100">
            <a:lnSpc>
              <a:spcPct val="90000"/>
            </a:lnSpc>
            <a:spcBef>
              <a:spcPct val="0"/>
            </a:spcBef>
            <a:spcAft>
              <a:spcPct val="35000"/>
            </a:spcAft>
          </a:pPr>
          <a:r>
            <a:rPr lang="ro-RO" sz="1800" b="0" kern="1200">
              <a:solidFill>
                <a:sysClr val="windowText" lastClr="000000"/>
              </a:solidFill>
            </a:rPr>
            <a:t>DES DROITS</a:t>
          </a:r>
        </a:p>
      </dsp:txBody>
      <dsp:txXfrm>
        <a:off x="2219603" y="804"/>
        <a:ext cx="1847693" cy="1133939"/>
      </dsp:txXfrm>
    </dsp:sp>
    <dsp:sp modelId="{A82DF2BA-CD23-459A-86EB-BA5BB076B9DF}">
      <dsp:nvSpPr>
        <dsp:cNvPr id="0" name=""/>
        <dsp:cNvSpPr/>
      </dsp:nvSpPr>
      <dsp:spPr>
        <a:xfrm>
          <a:off x="1009321" y="1396830"/>
          <a:ext cx="1248028" cy="624014"/>
        </a:xfrm>
        <a:prstGeom prst="rect">
          <a:avLst/>
        </a:prstGeom>
        <a:solidFill>
          <a:schemeClr val="accent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solidFill>
                <a:sysClr val="windowText" lastClr="000000"/>
              </a:solidFill>
            </a:rPr>
            <a:t>Secretar General</a:t>
          </a:r>
        </a:p>
      </dsp:txBody>
      <dsp:txXfrm>
        <a:off x="1009321" y="1396830"/>
        <a:ext cx="1248028" cy="624014"/>
      </dsp:txXfrm>
    </dsp:sp>
    <dsp:sp modelId="{47BDE941-77EE-47DD-9C4B-22F266AD6CAC}">
      <dsp:nvSpPr>
        <dsp:cNvPr id="0" name=""/>
        <dsp:cNvSpPr/>
      </dsp:nvSpPr>
      <dsp:spPr>
        <a:xfrm>
          <a:off x="254264" y="2349500"/>
          <a:ext cx="1248028" cy="490874"/>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Admisibilitate, orientare și acces la drepturi</a:t>
          </a:r>
        </a:p>
      </dsp:txBody>
      <dsp:txXfrm>
        <a:off x="254264" y="2349500"/>
        <a:ext cx="1248028" cy="490874"/>
      </dsp:txXfrm>
    </dsp:sp>
    <dsp:sp modelId="{AF2CE787-944A-4B85-ABDB-B4F35F4E21B2}">
      <dsp:nvSpPr>
        <dsp:cNvPr id="0" name=""/>
        <dsp:cNvSpPr/>
      </dsp:nvSpPr>
      <dsp:spPr>
        <a:xfrm>
          <a:off x="1764378" y="2419898"/>
          <a:ext cx="1248028" cy="350078"/>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Protecția accesului la bunuri și servicii</a:t>
          </a:r>
        </a:p>
      </dsp:txBody>
      <dsp:txXfrm>
        <a:off x="1764378" y="2419898"/>
        <a:ext cx="1248028" cy="350078"/>
      </dsp:txXfrm>
    </dsp:sp>
    <dsp:sp modelId="{8F3F3E67-274A-4CF5-AFA1-03884CA32503}">
      <dsp:nvSpPr>
        <dsp:cNvPr id="0" name=""/>
        <dsp:cNvSpPr/>
      </dsp:nvSpPr>
      <dsp:spPr>
        <a:xfrm>
          <a:off x="254264" y="3316401"/>
          <a:ext cx="1248028" cy="329273"/>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Protecție socială, muncă și angajare</a:t>
          </a:r>
        </a:p>
      </dsp:txBody>
      <dsp:txXfrm>
        <a:off x="254264" y="3316401"/>
        <a:ext cx="1248028" cy="329273"/>
      </dsp:txXfrm>
    </dsp:sp>
    <dsp:sp modelId="{907BFFBC-DAD2-4999-8B2F-D7378C6298EE}">
      <dsp:nvSpPr>
        <dsp:cNvPr id="0" name=""/>
        <dsp:cNvSpPr/>
      </dsp:nvSpPr>
      <dsp:spPr>
        <a:xfrm>
          <a:off x="1764378" y="3311250"/>
          <a:ext cx="1248028" cy="339576"/>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Protecția persoanelor</a:t>
          </a:r>
        </a:p>
      </dsp:txBody>
      <dsp:txXfrm>
        <a:off x="1764378" y="3311250"/>
        <a:ext cx="1248028" cy="339576"/>
      </dsp:txXfrm>
    </dsp:sp>
    <dsp:sp modelId="{94AF2341-6BD6-4566-9E1D-21369CBB85DD}">
      <dsp:nvSpPr>
        <dsp:cNvPr id="0" name=""/>
        <dsp:cNvSpPr/>
      </dsp:nvSpPr>
      <dsp:spPr>
        <a:xfrm>
          <a:off x="254264" y="4155740"/>
          <a:ext cx="1248028" cy="422794"/>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Promovarea egalității și a accesului la drepturi</a:t>
          </a:r>
        </a:p>
      </dsp:txBody>
      <dsp:txXfrm>
        <a:off x="254264" y="4155740"/>
        <a:ext cx="1248028" cy="422794"/>
      </dsp:txXfrm>
    </dsp:sp>
    <dsp:sp modelId="{39B4B792-E98A-472C-AFDA-74859B71E530}">
      <dsp:nvSpPr>
        <dsp:cNvPr id="0" name=""/>
        <dsp:cNvSpPr/>
      </dsp:nvSpPr>
      <dsp:spPr>
        <a:xfrm>
          <a:off x="1764378" y="4167372"/>
          <a:ext cx="1248028" cy="399531"/>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Rețeaua teritorială</a:t>
          </a:r>
        </a:p>
      </dsp:txBody>
      <dsp:txXfrm>
        <a:off x="1764378" y="4167372"/>
        <a:ext cx="1248028" cy="399531"/>
      </dsp:txXfrm>
    </dsp:sp>
    <dsp:sp modelId="{E1392B2F-58F6-4C15-83A7-945AE1308202}">
      <dsp:nvSpPr>
        <dsp:cNvPr id="0" name=""/>
        <dsp:cNvSpPr/>
      </dsp:nvSpPr>
      <dsp:spPr>
        <a:xfrm>
          <a:off x="4029550" y="1396830"/>
          <a:ext cx="1248028" cy="624014"/>
        </a:xfrm>
        <a:prstGeom prst="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solidFill>
                <a:sysClr val="windowText" lastClr="000000"/>
              </a:solidFill>
            </a:rPr>
            <a:t>Director General de Servicii</a:t>
          </a:r>
        </a:p>
      </dsp:txBody>
      <dsp:txXfrm>
        <a:off x="4029550" y="1396830"/>
        <a:ext cx="1248028" cy="624014"/>
      </dsp:txXfrm>
    </dsp:sp>
    <dsp:sp modelId="{41ECC5ED-2A15-4CAD-9CE7-65CCDC4AFBFD}">
      <dsp:nvSpPr>
        <dsp:cNvPr id="0" name=""/>
        <dsp:cNvSpPr/>
      </dsp:nvSpPr>
      <dsp:spPr>
        <a:xfrm>
          <a:off x="3274492" y="2412809"/>
          <a:ext cx="1248028" cy="364255"/>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Resurse umane</a:t>
          </a:r>
        </a:p>
      </dsp:txBody>
      <dsp:txXfrm>
        <a:off x="3274492" y="2412809"/>
        <a:ext cx="1248028" cy="364255"/>
      </dsp:txXfrm>
    </dsp:sp>
    <dsp:sp modelId="{FC2DA867-4704-4D85-831B-F77AF8E00F57}">
      <dsp:nvSpPr>
        <dsp:cNvPr id="0" name=""/>
        <dsp:cNvSpPr/>
      </dsp:nvSpPr>
      <dsp:spPr>
        <a:xfrm>
          <a:off x="4784607" y="2413025"/>
          <a:ext cx="1248028" cy="363825"/>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Finanțe și afaceri generale</a:t>
          </a:r>
        </a:p>
      </dsp:txBody>
      <dsp:txXfrm>
        <a:off x="4784607" y="2413025"/>
        <a:ext cx="1248028" cy="363825"/>
      </dsp:txXfrm>
    </dsp:sp>
    <dsp:sp modelId="{AE74D090-65EE-4A34-A09F-32E664976C6E}">
      <dsp:nvSpPr>
        <dsp:cNvPr id="0" name=""/>
        <dsp:cNvSpPr/>
      </dsp:nvSpPr>
      <dsp:spPr>
        <a:xfrm>
          <a:off x="3274492" y="3298863"/>
          <a:ext cx="1248028" cy="364349"/>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o-RO" sz="1050" kern="1200"/>
            <a:t>Prelucrarea datelor</a:t>
          </a:r>
        </a:p>
      </dsp:txBody>
      <dsp:txXfrm>
        <a:off x="3274492" y="3298863"/>
        <a:ext cx="1248028" cy="364349"/>
      </dsp:txXfrm>
    </dsp:sp>
    <dsp:sp modelId="{E72F1F67-7BB1-48B1-83B0-42CB0B93AAF2}">
      <dsp:nvSpPr>
        <dsp:cNvPr id="0" name=""/>
        <dsp:cNvSpPr/>
      </dsp:nvSpPr>
      <dsp:spPr>
        <a:xfrm>
          <a:off x="4297008" y="406101"/>
          <a:ext cx="1341767" cy="670241"/>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o-RO" sz="1100" kern="1200">
              <a:solidFill>
                <a:sysClr val="windowText" lastClr="000000"/>
              </a:solidFill>
            </a:rPr>
            <a:t>Șef de cabinet</a:t>
          </a:r>
        </a:p>
        <a:p>
          <a:pPr lvl="0" algn="ctr" defTabSz="488950">
            <a:lnSpc>
              <a:spcPct val="90000"/>
            </a:lnSpc>
            <a:spcBef>
              <a:spcPct val="0"/>
            </a:spcBef>
            <a:spcAft>
              <a:spcPct val="35000"/>
            </a:spcAft>
          </a:pPr>
          <a:r>
            <a:rPr lang="ro-RO" sz="1100" kern="1200">
              <a:solidFill>
                <a:sysClr val="windowText" lastClr="000000"/>
              </a:solidFill>
            </a:rPr>
            <a:t>Consilier de presă</a:t>
          </a:r>
        </a:p>
        <a:p>
          <a:pPr lvl="0" algn="ctr" defTabSz="488950">
            <a:lnSpc>
              <a:spcPct val="90000"/>
            </a:lnSpc>
            <a:spcBef>
              <a:spcPct val="0"/>
            </a:spcBef>
            <a:spcAft>
              <a:spcPct val="35000"/>
            </a:spcAft>
          </a:pPr>
          <a:r>
            <a:rPr lang="ro-RO" sz="1100" kern="1200">
              <a:solidFill>
                <a:sysClr val="windowText" lastClr="000000"/>
              </a:solidFill>
            </a:rPr>
            <a:t>Consilier parlamentar</a:t>
          </a:r>
        </a:p>
      </dsp:txBody>
      <dsp:txXfrm>
        <a:off x="4297008" y="406101"/>
        <a:ext cx="1341767" cy="6702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958C-6556-4FA1-825E-B8E5473C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dc:creator>
  <cp:keywords/>
  <dc:description/>
  <cp:lastModifiedBy>Cristi</cp:lastModifiedBy>
  <cp:revision>3</cp:revision>
  <dcterms:created xsi:type="dcterms:W3CDTF">2016-04-11T09:05:00Z</dcterms:created>
  <dcterms:modified xsi:type="dcterms:W3CDTF">2016-04-11T09:24:00Z</dcterms:modified>
</cp:coreProperties>
</file>